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AF" w:rsidRDefault="009B46AF" w:rsidP="00D213AA">
      <w:pPr>
        <w:pStyle w:val="Style6"/>
        <w:widowControl/>
        <w:spacing w:line="240" w:lineRule="auto"/>
        <w:ind w:left="780" w:right="350"/>
        <w:jc w:val="left"/>
        <w:outlineLvl w:val="0"/>
        <w:rPr>
          <w:rStyle w:val="FontStyle47"/>
          <w:spacing w:val="40"/>
        </w:rPr>
      </w:pPr>
      <w:bookmarkStart w:id="0" w:name="_Toc217139852"/>
      <w:bookmarkStart w:id="1" w:name="_Toc346181319"/>
      <w:r w:rsidRPr="00117A4A">
        <w:rPr>
          <w:rStyle w:val="FontStyle47"/>
          <w:spacing w:val="40"/>
        </w:rPr>
        <w:t>ПРОГРАММА РАЛЛИ</w:t>
      </w:r>
      <w:bookmarkEnd w:id="0"/>
      <w:bookmarkEnd w:id="1"/>
    </w:p>
    <w:p w:rsidR="009B46AF" w:rsidRDefault="009B46AF" w:rsidP="009B46AF">
      <w:pPr>
        <w:pStyle w:val="Style6"/>
        <w:widowControl/>
        <w:spacing w:line="240" w:lineRule="auto"/>
        <w:ind w:left="780" w:right="350"/>
        <w:jc w:val="left"/>
        <w:outlineLvl w:val="0"/>
        <w:rPr>
          <w:rStyle w:val="FontStyle47"/>
          <w:spacing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8"/>
        <w:gridCol w:w="4725"/>
        <w:gridCol w:w="3218"/>
      </w:tblGrid>
      <w:tr w:rsidR="00D213AA" w:rsidRPr="003C06AE" w:rsidTr="00D213AA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A" w:rsidRPr="003C06AE" w:rsidRDefault="00D213AA" w:rsidP="00387109">
            <w:pPr>
              <w:jc w:val="both"/>
              <w:rPr>
                <w:rStyle w:val="FontStyle47"/>
                <w:b w:val="0"/>
                <w:bCs w:val="0"/>
                <w:sz w:val="20"/>
                <w:szCs w:val="20"/>
              </w:rPr>
            </w:pPr>
            <w:r w:rsidRPr="003C06AE">
              <w:rPr>
                <w:rStyle w:val="FontStyle47"/>
                <w:b w:val="0"/>
                <w:bCs w:val="0"/>
                <w:sz w:val="20"/>
                <w:szCs w:val="20"/>
              </w:rPr>
              <w:t>ВРЕМЯ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A" w:rsidRPr="003C06AE" w:rsidRDefault="00D213AA" w:rsidP="00387109">
            <w:pPr>
              <w:jc w:val="both"/>
              <w:rPr>
                <w:rStyle w:val="FontStyle47"/>
                <w:b w:val="0"/>
                <w:bCs w:val="0"/>
                <w:sz w:val="20"/>
                <w:szCs w:val="20"/>
              </w:rPr>
            </w:pPr>
            <w:r w:rsidRPr="003C06AE">
              <w:rPr>
                <w:rStyle w:val="FontStyle47"/>
                <w:b w:val="0"/>
                <w:bCs w:val="0"/>
                <w:sz w:val="20"/>
                <w:szCs w:val="20"/>
              </w:rPr>
              <w:t>МЕРОПРИЯТИЕ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A" w:rsidRPr="003C06AE" w:rsidRDefault="00D213AA" w:rsidP="00387109">
            <w:pPr>
              <w:jc w:val="both"/>
              <w:rPr>
                <w:rStyle w:val="FontStyle47"/>
                <w:b w:val="0"/>
                <w:bCs w:val="0"/>
                <w:sz w:val="20"/>
                <w:szCs w:val="20"/>
              </w:rPr>
            </w:pPr>
            <w:r w:rsidRPr="003C06AE">
              <w:rPr>
                <w:rStyle w:val="FontStyle47"/>
                <w:b w:val="0"/>
                <w:bCs w:val="0"/>
                <w:sz w:val="20"/>
                <w:szCs w:val="20"/>
              </w:rPr>
              <w:t>МЕСТО</w:t>
            </w:r>
          </w:p>
        </w:tc>
      </w:tr>
      <w:tr w:rsidR="00D213AA" w:rsidRPr="003C06AE" w:rsidTr="00D213AA">
        <w:trPr>
          <w:cantSplit/>
          <w:trHeight w:val="273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D213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16 сентября </w:t>
            </w:r>
            <w:r w:rsidRPr="003C06AE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C06AE">
              <w:rPr>
                <w:rFonts w:ascii="Arial" w:hAnsi="Arial" w:cs="Arial"/>
                <w:b/>
                <w:sz w:val="20"/>
                <w:szCs w:val="20"/>
              </w:rPr>
              <w:t xml:space="preserve"> г.,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</w:tr>
      <w:tr w:rsidR="00D213AA" w:rsidRPr="003C06AE" w:rsidTr="00D213AA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с 08:00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Style w:val="FontStyle47"/>
                <w:b w:val="0"/>
                <w:bCs w:val="0"/>
                <w:sz w:val="20"/>
                <w:szCs w:val="20"/>
              </w:rPr>
            </w:pPr>
            <w:r w:rsidRPr="003C06AE">
              <w:rPr>
                <w:rStyle w:val="FontStyle47"/>
                <w:b w:val="0"/>
                <w:bCs w:val="0"/>
                <w:sz w:val="20"/>
                <w:szCs w:val="20"/>
              </w:rPr>
              <w:t>Начало приема заявок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3C06A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rally</w:t>
              </w:r>
              <w:r w:rsidRPr="003C06AE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Pr="003C06A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Pr="003C06A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Pr="003C06A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D213AA" w:rsidRPr="003C06AE" w:rsidTr="00D213AA">
        <w:trPr>
          <w:cantSplit/>
          <w:trHeight w:val="30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D213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9 декабря </w:t>
            </w:r>
            <w:r w:rsidRPr="003C06AE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C06AE">
              <w:rPr>
                <w:rFonts w:ascii="Arial" w:hAnsi="Arial" w:cs="Arial"/>
                <w:b/>
                <w:sz w:val="20"/>
                <w:szCs w:val="20"/>
              </w:rPr>
              <w:t xml:space="preserve"> г., </w:t>
            </w: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</w:tr>
      <w:tr w:rsidR="00D213AA" w:rsidRPr="003C06AE" w:rsidTr="00D213AA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до 18:00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Style w:val="FontStyle47"/>
                <w:b w:val="0"/>
                <w:bCs w:val="0"/>
                <w:sz w:val="20"/>
                <w:szCs w:val="20"/>
              </w:rPr>
            </w:pPr>
            <w:r w:rsidRPr="003C06AE">
              <w:rPr>
                <w:rStyle w:val="FontStyle47"/>
                <w:b w:val="0"/>
                <w:bCs w:val="0"/>
                <w:sz w:val="20"/>
                <w:szCs w:val="20"/>
              </w:rPr>
              <w:t>Окончание приема заявок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3C06A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rally</w:t>
              </w:r>
              <w:r w:rsidRPr="003C06AE">
                <w:rPr>
                  <w:rStyle w:val="a3"/>
                  <w:rFonts w:ascii="Arial" w:hAnsi="Arial" w:cs="Arial"/>
                  <w:sz w:val="20"/>
                  <w:szCs w:val="20"/>
                </w:rPr>
                <w:t>@</w:t>
              </w:r>
              <w:r w:rsidRPr="003C06A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Pr="003C06A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Pr="003C06A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D213AA" w:rsidRPr="003C06AE" w:rsidTr="00D213AA">
        <w:trPr>
          <w:cantSplit/>
          <w:trHeight w:val="30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D213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12 декабря </w:t>
            </w:r>
            <w:r w:rsidRPr="003C06AE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C06AE">
              <w:rPr>
                <w:rFonts w:ascii="Arial" w:hAnsi="Arial" w:cs="Arial"/>
                <w:b/>
                <w:sz w:val="20"/>
                <w:szCs w:val="20"/>
              </w:rPr>
              <w:t xml:space="preserve"> г., п</w:t>
            </w:r>
            <w:r>
              <w:rPr>
                <w:rFonts w:ascii="Arial" w:hAnsi="Arial" w:cs="Arial"/>
                <w:b/>
                <w:sz w:val="20"/>
                <w:szCs w:val="20"/>
              </w:rPr>
              <w:t>ятница</w:t>
            </w:r>
          </w:p>
        </w:tc>
      </w:tr>
      <w:tr w:rsidR="00D213AA" w:rsidRPr="003C06AE" w:rsidTr="00D213AA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C06AE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Style w:val="FontStyle47"/>
                <w:b w:val="0"/>
                <w:bCs w:val="0"/>
                <w:sz w:val="20"/>
                <w:szCs w:val="20"/>
              </w:rPr>
            </w:pPr>
            <w:r w:rsidRPr="003C06AE">
              <w:rPr>
                <w:rStyle w:val="FontStyle47"/>
                <w:b w:val="0"/>
                <w:bCs w:val="0"/>
                <w:sz w:val="20"/>
                <w:szCs w:val="20"/>
              </w:rPr>
              <w:t>Публикация «Списка заявленных экипажей»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3C06A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Pr="003C06A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Pr="003C06A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autosport</w:t>
              </w:r>
              <w:r w:rsidRPr="003C06A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Pr="003C06A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by</w:t>
              </w:r>
            </w:hyperlink>
            <w:r w:rsidRPr="003C06A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Pr="003C06AE">
                <w:rPr>
                  <w:rStyle w:val="a3"/>
                  <w:rFonts w:ascii="Arial" w:hAnsi="Arial" w:cs="Arial"/>
                  <w:sz w:val="20"/>
                  <w:szCs w:val="20"/>
                </w:rPr>
                <w:t>www.baf.by</w:t>
              </w:r>
            </w:hyperlink>
            <w:r w:rsidRPr="003C06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213AA" w:rsidRPr="003C06AE" w:rsidTr="00D213AA">
        <w:trPr>
          <w:cantSplit/>
          <w:trHeight w:val="30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D213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18 декабря </w:t>
            </w:r>
            <w:r w:rsidRPr="003C06AE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C06AE">
              <w:rPr>
                <w:rFonts w:ascii="Arial" w:hAnsi="Arial" w:cs="Arial"/>
                <w:b/>
                <w:sz w:val="20"/>
                <w:szCs w:val="20"/>
              </w:rPr>
              <w:t xml:space="preserve"> г., четверг</w:t>
            </w:r>
          </w:p>
        </w:tc>
      </w:tr>
      <w:tr w:rsidR="00D213AA" w:rsidRPr="003C06AE" w:rsidTr="00D213AA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06AE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C06AE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06AE">
              <w:rPr>
                <w:rFonts w:ascii="Arial" w:hAnsi="Arial" w:cs="Arial"/>
                <w:b/>
                <w:sz w:val="20"/>
                <w:szCs w:val="20"/>
              </w:rPr>
              <w:t>Открытие Штаба ралли</w:t>
            </w:r>
          </w:p>
        </w:tc>
      </w:tr>
      <w:tr w:rsidR="00D213AA" w:rsidRPr="003C06AE" w:rsidTr="00D213AA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D213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 – 15</w:t>
            </w:r>
            <w:r w:rsidRPr="003C06A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C06A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Регистрация. Выдача маршрутных документов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213AA">
              <w:rPr>
                <w:rFonts w:ascii="Arial" w:hAnsi="Arial" w:cs="Arial"/>
                <w:b/>
                <w:sz w:val="20"/>
                <w:szCs w:val="20"/>
                <w:u w:val="single"/>
              </w:rPr>
              <w:t>Выбор времени прохождения Технического осмотра а/м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B83">
              <w:rPr>
                <w:rFonts w:ascii="Arial" w:hAnsi="Arial" w:cs="Arial"/>
                <w:sz w:val="20"/>
                <w:szCs w:val="20"/>
              </w:rPr>
              <w:t xml:space="preserve">туристический комплекс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521B83">
              <w:rPr>
                <w:rFonts w:ascii="Arial" w:hAnsi="Arial" w:cs="Arial"/>
                <w:sz w:val="20"/>
                <w:szCs w:val="20"/>
              </w:rPr>
              <w:t>Браславские озера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  <w:p w:rsidR="00D213AA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B83">
              <w:rPr>
                <w:rFonts w:ascii="Arial" w:hAnsi="Arial" w:cs="Arial"/>
                <w:sz w:val="20"/>
                <w:szCs w:val="20"/>
              </w:rPr>
              <w:t>г. Браслав, ул. Рыбхозная, 15</w:t>
            </w:r>
          </w:p>
          <w:p w:rsidR="00D213AA" w:rsidRPr="003672B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B83">
              <w:rPr>
                <w:rFonts w:ascii="Arial" w:hAnsi="Arial" w:cs="Arial"/>
                <w:sz w:val="20"/>
                <w:szCs w:val="20"/>
              </w:rPr>
              <w:t xml:space="preserve">55°36.970' </w:t>
            </w:r>
            <w:r w:rsidRPr="00521B83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521B83">
              <w:rPr>
                <w:rFonts w:ascii="Arial" w:hAnsi="Arial" w:cs="Arial"/>
                <w:sz w:val="20"/>
                <w:szCs w:val="20"/>
              </w:rPr>
              <w:t xml:space="preserve">, 27°04.284' </w:t>
            </w:r>
            <w:r w:rsidRPr="00521B83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</w:tr>
      <w:tr w:rsidR="00D213AA" w:rsidRPr="003C06AE" w:rsidTr="00D213AA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D213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 – 18</w:t>
            </w:r>
            <w:r w:rsidRPr="003C06A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C06A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Ознакомление с трассой ралли согласно расписанию (Приложение 4)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Трасса ралли.</w:t>
            </w:r>
          </w:p>
        </w:tc>
      </w:tr>
      <w:tr w:rsidR="00D213AA" w:rsidRPr="003C06AE" w:rsidTr="00D213AA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91873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</w:t>
            </w:r>
            <w:r w:rsidR="00D213A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Окончание приема Контрольных Карт ознакомления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1 Дня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Штаб ралли.</w:t>
            </w:r>
          </w:p>
        </w:tc>
      </w:tr>
      <w:tr w:rsidR="00D213AA" w:rsidRPr="003C06AE" w:rsidTr="00D213AA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91873">
              <w:rPr>
                <w:rFonts w:ascii="Arial" w:hAnsi="Arial" w:cs="Arial"/>
                <w:b/>
                <w:sz w:val="20"/>
                <w:szCs w:val="20"/>
              </w:rPr>
              <w:t>0:0</w:t>
            </w:r>
            <w:r w:rsidRPr="003C06A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06AE">
              <w:rPr>
                <w:rFonts w:ascii="Arial" w:hAnsi="Arial" w:cs="Arial"/>
                <w:b/>
                <w:sz w:val="20"/>
                <w:szCs w:val="20"/>
              </w:rPr>
              <w:t>Окончание работы штаба ралли</w:t>
            </w:r>
          </w:p>
        </w:tc>
      </w:tr>
      <w:tr w:rsidR="00D213AA" w:rsidRPr="003C06AE" w:rsidTr="00D213AA">
        <w:trPr>
          <w:cantSplit/>
          <w:trHeight w:val="30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91873" w:rsidP="00D918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D213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декабря</w:t>
            </w:r>
            <w:r w:rsidR="00D213AA" w:rsidRPr="003C06AE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D213A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D213AA" w:rsidRPr="003C06AE">
              <w:rPr>
                <w:rFonts w:ascii="Arial" w:hAnsi="Arial" w:cs="Arial"/>
                <w:b/>
                <w:sz w:val="20"/>
                <w:szCs w:val="20"/>
              </w:rPr>
              <w:t xml:space="preserve"> г., пятница</w:t>
            </w:r>
          </w:p>
        </w:tc>
      </w:tr>
      <w:tr w:rsidR="00D213AA" w:rsidRPr="003C06AE" w:rsidTr="00D213AA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91873" w:rsidP="00D918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="00D213AA" w:rsidRPr="003C06AE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213A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06AE">
              <w:rPr>
                <w:rFonts w:ascii="Arial" w:hAnsi="Arial" w:cs="Arial"/>
                <w:b/>
                <w:sz w:val="20"/>
                <w:szCs w:val="20"/>
              </w:rPr>
              <w:t>Начало работы Штаба ралли</w:t>
            </w:r>
          </w:p>
        </w:tc>
      </w:tr>
      <w:tr w:rsidR="00D213AA" w:rsidRPr="003C06AE" w:rsidTr="00D213AA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D918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D91873">
              <w:rPr>
                <w:rFonts w:ascii="Arial" w:hAnsi="Arial" w:cs="Arial"/>
                <w:sz w:val="20"/>
                <w:szCs w:val="20"/>
              </w:rPr>
              <w:t>:15</w:t>
            </w:r>
            <w:r w:rsidRPr="003C06AE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3:30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Технические проверки.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B83">
              <w:rPr>
                <w:rFonts w:ascii="Arial" w:hAnsi="Arial" w:cs="Arial"/>
                <w:sz w:val="20"/>
                <w:szCs w:val="20"/>
              </w:rPr>
              <w:t xml:space="preserve">туристический комплекс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521B83">
              <w:rPr>
                <w:rFonts w:ascii="Arial" w:hAnsi="Arial" w:cs="Arial"/>
                <w:sz w:val="20"/>
                <w:szCs w:val="20"/>
              </w:rPr>
              <w:t>Браславские озера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  <w:p w:rsidR="00D213AA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B83">
              <w:rPr>
                <w:rFonts w:ascii="Arial" w:hAnsi="Arial" w:cs="Arial"/>
                <w:sz w:val="20"/>
                <w:szCs w:val="20"/>
              </w:rPr>
              <w:t>г. Браслав, ул. Рыбхозная, 15</w:t>
            </w:r>
          </w:p>
          <w:p w:rsidR="00D213AA" w:rsidRPr="003C06AE" w:rsidRDefault="00D213AA" w:rsidP="00387109">
            <w:pPr>
              <w:rPr>
                <w:rFonts w:ascii="Arial" w:hAnsi="Arial" w:cs="Arial"/>
                <w:sz w:val="20"/>
                <w:szCs w:val="20"/>
              </w:rPr>
            </w:pPr>
            <w:r w:rsidRPr="00521B83">
              <w:rPr>
                <w:rFonts w:ascii="Arial" w:hAnsi="Arial" w:cs="Arial"/>
                <w:sz w:val="20"/>
                <w:szCs w:val="20"/>
              </w:rPr>
              <w:t xml:space="preserve">55°36.970' </w:t>
            </w:r>
            <w:r w:rsidRPr="00521B83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521B83">
              <w:rPr>
                <w:rFonts w:ascii="Arial" w:hAnsi="Arial" w:cs="Arial"/>
                <w:sz w:val="20"/>
                <w:szCs w:val="20"/>
              </w:rPr>
              <w:t xml:space="preserve">, 27°04.284' </w:t>
            </w:r>
            <w:r w:rsidRPr="00521B83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</w:tr>
      <w:tr w:rsidR="00D213AA" w:rsidRPr="003C06AE" w:rsidTr="00D213AA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D91873">
              <w:rPr>
                <w:rFonts w:ascii="Arial" w:hAnsi="Arial" w:cs="Arial"/>
                <w:sz w:val="20"/>
                <w:szCs w:val="20"/>
              </w:rPr>
              <w:t>:30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14:30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Административные проверки.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Штаб ралли.</w:t>
            </w:r>
          </w:p>
        </w:tc>
      </w:tr>
      <w:tr w:rsidR="00D213AA" w:rsidRPr="003C06AE" w:rsidTr="00D213AA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D918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D91873">
              <w:rPr>
                <w:rFonts w:ascii="Arial" w:hAnsi="Arial" w:cs="Arial"/>
                <w:sz w:val="20"/>
                <w:szCs w:val="20"/>
              </w:rPr>
              <w:t>:3</w:t>
            </w:r>
            <w:r>
              <w:rPr>
                <w:rFonts w:ascii="Arial" w:hAnsi="Arial" w:cs="Arial"/>
                <w:sz w:val="20"/>
                <w:szCs w:val="20"/>
              </w:rPr>
              <w:t>0 – 1</w:t>
            </w:r>
            <w:r w:rsidR="00D9187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:30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Ознакомление с трассой ралли согласно расписанию (Приложение 4)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Трасса ралли.</w:t>
            </w:r>
          </w:p>
        </w:tc>
      </w:tr>
      <w:tr w:rsidR="00D213AA" w:rsidRPr="003C06AE" w:rsidTr="00D213AA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91873" w:rsidP="00D918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D213A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Окончание приема Контрольных Карт ознакомления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2 Дня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Штаб ралли.</w:t>
            </w:r>
          </w:p>
        </w:tc>
      </w:tr>
      <w:tr w:rsidR="00D213AA" w:rsidRPr="003C06AE" w:rsidTr="00D213AA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D918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D91873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D9187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Первое заседание КСК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Штаб ралли.</w:t>
            </w:r>
          </w:p>
        </w:tc>
      </w:tr>
      <w:tr w:rsidR="00D213AA" w:rsidRPr="003C06AE" w:rsidTr="00D213AA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13AA" w:rsidRPr="003C06AE" w:rsidRDefault="00D91873" w:rsidP="00D918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D213A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213A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Публикация:</w:t>
            </w:r>
          </w:p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- «Списка Экипажей, допущенных к старту»;</w:t>
            </w:r>
          </w:p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- «Списка заявленных команд»;</w:t>
            </w:r>
          </w:p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- «П</w:t>
            </w:r>
            <w:r>
              <w:rPr>
                <w:rFonts w:ascii="Arial" w:hAnsi="Arial" w:cs="Arial"/>
                <w:sz w:val="20"/>
                <w:szCs w:val="20"/>
              </w:rPr>
              <w:t xml:space="preserve">орядка и времени старта </w:t>
            </w:r>
            <w:r w:rsidRPr="003C06A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Штаб ралли. Официальное табло информации, а также в Предстартовой зоне.</w:t>
            </w:r>
          </w:p>
        </w:tc>
      </w:tr>
      <w:tr w:rsidR="00D213AA" w:rsidRPr="003C06AE" w:rsidTr="00D213AA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17:30 – 18:00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Торжественное открытие соревнования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3AA" w:rsidRPr="00E13366" w:rsidRDefault="00D213AA" w:rsidP="00D9187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91873">
              <w:rPr>
                <w:rFonts w:ascii="Arial" w:hAnsi="Arial" w:cs="Arial"/>
                <w:sz w:val="20"/>
                <w:szCs w:val="20"/>
              </w:rPr>
              <w:t xml:space="preserve">г.Браслав </w:t>
            </w:r>
          </w:p>
        </w:tc>
      </w:tr>
      <w:tr w:rsidR="00D213AA" w:rsidRPr="003C06AE" w:rsidTr="00D213AA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Старт ралли</w:t>
            </w:r>
          </w:p>
        </w:tc>
        <w:tc>
          <w:tcPr>
            <w:tcW w:w="3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3AA" w:rsidRPr="003C06AE" w:rsidTr="00D213AA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 xml:space="preserve">Расчетное время финиша 1-го Экипажа. 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3AA" w:rsidRPr="00E13366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366">
              <w:rPr>
                <w:rFonts w:ascii="Arial" w:hAnsi="Arial" w:cs="Arial"/>
                <w:sz w:val="20"/>
                <w:szCs w:val="20"/>
              </w:rPr>
              <w:t xml:space="preserve">туристический комплекс «Браславские озера» </w:t>
            </w:r>
          </w:p>
          <w:p w:rsidR="00D213AA" w:rsidRPr="00E13366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366">
              <w:rPr>
                <w:rFonts w:ascii="Arial" w:hAnsi="Arial" w:cs="Arial"/>
                <w:sz w:val="20"/>
                <w:szCs w:val="20"/>
              </w:rPr>
              <w:t>г. Браслав, ул. Рыбхозная, 15</w:t>
            </w:r>
          </w:p>
        </w:tc>
      </w:tr>
      <w:tr w:rsidR="00D213AA" w:rsidRPr="003C06AE" w:rsidTr="00D213AA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 xml:space="preserve">Расчетное время </w:t>
            </w:r>
            <w:r>
              <w:rPr>
                <w:rFonts w:ascii="Arial" w:hAnsi="Arial" w:cs="Arial"/>
                <w:sz w:val="20"/>
                <w:szCs w:val="20"/>
              </w:rPr>
              <w:t xml:space="preserve">постановки в Закрытый Парк </w:t>
            </w:r>
            <w:r>
              <w:rPr>
                <w:rFonts w:ascii="Arial" w:hAnsi="Arial" w:cs="Arial"/>
                <w:sz w:val="20"/>
                <w:szCs w:val="20"/>
              </w:rPr>
              <w:br/>
              <w:t>1-го экипажа</w:t>
            </w:r>
            <w:r w:rsidRPr="003C06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3AA" w:rsidRPr="003C06AE" w:rsidTr="00D213AA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22:30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Публикация предварительных результатов</w:t>
            </w:r>
            <w:r>
              <w:rPr>
                <w:rFonts w:ascii="Arial" w:hAnsi="Arial" w:cs="Arial"/>
                <w:sz w:val="20"/>
                <w:szCs w:val="20"/>
              </w:rPr>
              <w:t xml:space="preserve"> 1-го Дня ралли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Штаб ралли. </w:t>
            </w:r>
          </w:p>
        </w:tc>
      </w:tr>
      <w:tr w:rsidR="00D213AA" w:rsidRPr="003C06AE" w:rsidTr="00D213AA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3C06AE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06AE">
              <w:rPr>
                <w:rFonts w:ascii="Arial" w:hAnsi="Arial" w:cs="Arial"/>
                <w:b/>
                <w:sz w:val="20"/>
                <w:szCs w:val="20"/>
              </w:rPr>
              <w:t>Окончание работы Штаба ралли</w:t>
            </w:r>
          </w:p>
        </w:tc>
      </w:tr>
      <w:tr w:rsidR="00D213AA" w:rsidRPr="003C06AE" w:rsidTr="00D213AA">
        <w:trPr>
          <w:cantSplit/>
          <w:trHeight w:val="30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D918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br w:type="page"/>
            </w:r>
            <w:r w:rsidR="00D91873">
              <w:rPr>
                <w:rFonts w:ascii="Arial" w:hAnsi="Arial" w:cs="Arial"/>
                <w:b/>
                <w:sz w:val="20"/>
                <w:szCs w:val="20"/>
              </w:rPr>
              <w:t>20 декабря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06AE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C06AE">
              <w:rPr>
                <w:rFonts w:ascii="Arial" w:hAnsi="Arial" w:cs="Arial"/>
                <w:b/>
                <w:sz w:val="20"/>
                <w:szCs w:val="20"/>
              </w:rPr>
              <w:t xml:space="preserve"> г., суббота</w:t>
            </w:r>
          </w:p>
        </w:tc>
      </w:tr>
      <w:tr w:rsidR="00D213AA" w:rsidRPr="003C06AE" w:rsidTr="00D213AA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Pr="003C06AE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3C06A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06AE">
              <w:rPr>
                <w:rFonts w:ascii="Arial" w:hAnsi="Arial" w:cs="Arial"/>
                <w:b/>
                <w:sz w:val="20"/>
                <w:szCs w:val="20"/>
              </w:rPr>
              <w:t>Начало работы Штаба ралли</w:t>
            </w:r>
          </w:p>
        </w:tc>
      </w:tr>
      <w:tr w:rsidR="00D213AA" w:rsidRPr="003C06AE" w:rsidTr="00D213AA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07:15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Второе </w:t>
            </w:r>
            <w:r w:rsidRPr="003C06AE">
              <w:rPr>
                <w:rFonts w:ascii="Arial" w:hAnsi="Arial" w:cs="Arial"/>
                <w:sz w:val="20"/>
                <w:szCs w:val="20"/>
              </w:rPr>
              <w:t>заседание КСК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Штаб ралли.</w:t>
            </w:r>
          </w:p>
        </w:tc>
      </w:tr>
      <w:tr w:rsidR="00D213AA" w:rsidRPr="003C06AE" w:rsidTr="00D213AA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Публикация:</w:t>
            </w:r>
          </w:p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«Официальные результаты 1-го дня ралли»</w:t>
            </w:r>
          </w:p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- «Списка Экипажей, допущенных к старту</w:t>
            </w:r>
            <w:r>
              <w:rPr>
                <w:rFonts w:ascii="Arial" w:hAnsi="Arial" w:cs="Arial"/>
                <w:sz w:val="20"/>
                <w:szCs w:val="20"/>
              </w:rPr>
              <w:t xml:space="preserve"> 2-го дня</w:t>
            </w:r>
            <w:r w:rsidRPr="003C06AE">
              <w:rPr>
                <w:rFonts w:ascii="Arial" w:hAnsi="Arial" w:cs="Arial"/>
                <w:sz w:val="20"/>
                <w:szCs w:val="20"/>
              </w:rPr>
              <w:t>»;</w:t>
            </w:r>
          </w:p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C06AE">
              <w:rPr>
                <w:rFonts w:ascii="Arial" w:hAnsi="Arial" w:cs="Arial"/>
                <w:sz w:val="20"/>
                <w:szCs w:val="20"/>
              </w:rPr>
              <w:t>«П</w:t>
            </w:r>
            <w:r>
              <w:rPr>
                <w:rFonts w:ascii="Arial" w:hAnsi="Arial" w:cs="Arial"/>
                <w:sz w:val="20"/>
                <w:szCs w:val="20"/>
              </w:rPr>
              <w:t>орядка и времени старта 2-го дня</w:t>
            </w:r>
            <w:r w:rsidRPr="003C06A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Штаб ралли.</w:t>
            </w:r>
          </w:p>
        </w:tc>
      </w:tr>
      <w:tr w:rsidR="00D213AA" w:rsidRPr="003C06AE" w:rsidTr="00D213AA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91873" w:rsidP="00D918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D213A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Старт ралли</w:t>
            </w:r>
          </w:p>
        </w:tc>
        <w:tc>
          <w:tcPr>
            <w:tcW w:w="3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3AA" w:rsidRPr="003C06AE" w:rsidRDefault="00D213AA" w:rsidP="00D918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873">
              <w:rPr>
                <w:rFonts w:ascii="Arial" w:hAnsi="Arial" w:cs="Arial"/>
                <w:sz w:val="20"/>
                <w:szCs w:val="20"/>
              </w:rPr>
              <w:t xml:space="preserve">Предстартовая зона </w:t>
            </w:r>
          </w:p>
        </w:tc>
      </w:tr>
      <w:tr w:rsidR="00D213AA" w:rsidRPr="003C06AE" w:rsidTr="00D213AA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91873" w:rsidP="00D918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16:45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Расчетное время финиша 1-го Экипажа. Закрытый Парк.</w:t>
            </w:r>
          </w:p>
        </w:tc>
        <w:tc>
          <w:tcPr>
            <w:tcW w:w="3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3AA" w:rsidRPr="003C06AE" w:rsidTr="00D213AA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91873" w:rsidP="00D918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D213AA" w:rsidRPr="003C06A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Заключительное заседание КСК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Штаб ралли</w:t>
            </w:r>
          </w:p>
        </w:tc>
      </w:tr>
      <w:tr w:rsidR="00D213AA" w:rsidRPr="003C06AE" w:rsidTr="00D213AA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17:45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Публикация предварительных результатов</w:t>
            </w: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3AA" w:rsidRPr="003C06AE" w:rsidTr="00D213AA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18:45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Публикация официальных результатов</w:t>
            </w: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3AA" w:rsidRPr="003C06AE" w:rsidTr="00D213AA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3C06A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C06A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Награждение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6AE">
              <w:rPr>
                <w:rFonts w:ascii="Arial" w:hAnsi="Arial" w:cs="Arial"/>
                <w:sz w:val="20"/>
                <w:szCs w:val="20"/>
              </w:rPr>
              <w:t>Штаб ралли</w:t>
            </w:r>
          </w:p>
        </w:tc>
      </w:tr>
      <w:tr w:rsidR="00D213AA" w:rsidRPr="003C06AE" w:rsidTr="00D213AA">
        <w:trPr>
          <w:cantSplit/>
          <w:trHeight w:val="30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06AE">
              <w:rPr>
                <w:rFonts w:ascii="Arial" w:hAnsi="Arial" w:cs="Arial"/>
                <w:b/>
                <w:sz w:val="20"/>
                <w:szCs w:val="20"/>
              </w:rPr>
              <w:t>21:30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06AE">
              <w:rPr>
                <w:rFonts w:ascii="Arial" w:hAnsi="Arial" w:cs="Arial"/>
                <w:b/>
                <w:sz w:val="20"/>
                <w:szCs w:val="20"/>
              </w:rPr>
              <w:t>Окончание работы Штаба ралли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AA" w:rsidRPr="003C06AE" w:rsidRDefault="00D213AA" w:rsidP="003871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95217" w:rsidRDefault="00095217"/>
    <w:p w:rsidR="009B46AF" w:rsidRPr="00117A4A" w:rsidRDefault="009B46AF" w:rsidP="009B46AF">
      <w:pPr>
        <w:pStyle w:val="Style6"/>
        <w:widowControl/>
        <w:spacing w:line="240" w:lineRule="auto"/>
        <w:ind w:left="360" w:right="350"/>
        <w:jc w:val="left"/>
        <w:outlineLvl w:val="0"/>
        <w:rPr>
          <w:rStyle w:val="FontStyle47"/>
          <w:spacing w:val="40"/>
        </w:rPr>
      </w:pPr>
      <w:bookmarkStart w:id="2" w:name="_Toc217139853"/>
      <w:bookmarkStart w:id="3" w:name="_Toc346181320"/>
      <w:r w:rsidRPr="00117A4A">
        <w:rPr>
          <w:rStyle w:val="FontStyle47"/>
          <w:spacing w:val="40"/>
        </w:rPr>
        <w:t>ОБЩАЯ ИНФОРМАЦИЯ</w:t>
      </w:r>
      <w:bookmarkEnd w:id="2"/>
      <w:bookmarkEnd w:id="3"/>
    </w:p>
    <w:p w:rsidR="009B46AF" w:rsidRPr="00117A4A" w:rsidRDefault="009B46AF" w:rsidP="009B46AF">
      <w:pPr>
        <w:pStyle w:val="Style15"/>
        <w:widowControl/>
        <w:tabs>
          <w:tab w:val="num" w:pos="360"/>
          <w:tab w:val="num" w:pos="540"/>
        </w:tabs>
        <w:spacing w:after="40"/>
        <w:jc w:val="left"/>
        <w:outlineLvl w:val="1"/>
        <w:rPr>
          <w:rStyle w:val="FontStyle48"/>
          <w:sz w:val="20"/>
          <w:szCs w:val="20"/>
        </w:rPr>
      </w:pPr>
      <w:bookmarkStart w:id="4" w:name="_Toc217139854"/>
      <w:r>
        <w:rPr>
          <w:rStyle w:val="FontStyle48"/>
          <w:sz w:val="20"/>
          <w:szCs w:val="20"/>
        </w:rPr>
        <w:t xml:space="preserve">   </w:t>
      </w:r>
      <w:bookmarkEnd w:id="4"/>
      <w:r w:rsidRPr="00117A4A">
        <w:rPr>
          <w:rStyle w:val="FontStyle48"/>
          <w:sz w:val="20"/>
          <w:szCs w:val="20"/>
        </w:rPr>
        <w:t>Статус ралли в календаре БАФ</w:t>
      </w:r>
    </w:p>
    <w:p w:rsidR="009B46AF" w:rsidRDefault="009B46AF" w:rsidP="009B46AF">
      <w:pPr>
        <w:pStyle w:val="Style15"/>
        <w:widowControl/>
        <w:spacing w:after="40"/>
        <w:jc w:val="left"/>
        <w:rPr>
          <w:rStyle w:val="FontStyle48"/>
          <w:b w:val="0"/>
          <w:sz w:val="20"/>
          <w:szCs w:val="20"/>
        </w:rPr>
      </w:pPr>
      <w:r>
        <w:rPr>
          <w:rStyle w:val="FontStyle48"/>
          <w:b w:val="0"/>
          <w:sz w:val="20"/>
          <w:szCs w:val="20"/>
        </w:rPr>
        <w:t>4-й этап Открытого Чемпионата Республики Беларусь 2014 года по ралли.</w:t>
      </w:r>
    </w:p>
    <w:p w:rsidR="009B46AF" w:rsidRPr="00117A4A" w:rsidRDefault="009B46AF" w:rsidP="009B46AF">
      <w:pPr>
        <w:pStyle w:val="Style15"/>
        <w:widowControl/>
        <w:tabs>
          <w:tab w:val="num" w:pos="1440"/>
        </w:tabs>
        <w:spacing w:after="40"/>
        <w:jc w:val="left"/>
        <w:outlineLvl w:val="1"/>
        <w:rPr>
          <w:rStyle w:val="FontStyle48"/>
          <w:sz w:val="20"/>
          <w:szCs w:val="20"/>
        </w:rPr>
      </w:pPr>
      <w:bookmarkStart w:id="5" w:name="_Toc217139856"/>
      <w:r w:rsidRPr="00117A4A">
        <w:rPr>
          <w:rStyle w:val="FontStyle48"/>
          <w:sz w:val="20"/>
          <w:szCs w:val="20"/>
        </w:rPr>
        <w:t>Организатор</w:t>
      </w:r>
      <w:bookmarkEnd w:id="5"/>
    </w:p>
    <w:p w:rsidR="009B46AF" w:rsidRDefault="009B46AF" w:rsidP="009B46AF">
      <w:pPr>
        <w:pStyle w:val="Style15"/>
        <w:widowControl/>
        <w:spacing w:after="40"/>
        <w:rPr>
          <w:rFonts w:cs="Arial"/>
          <w:bCs/>
          <w:sz w:val="20"/>
          <w:szCs w:val="20"/>
        </w:rPr>
      </w:pPr>
      <w:bookmarkStart w:id="6" w:name="_Toc217139857"/>
      <w:r>
        <w:rPr>
          <w:rFonts w:cs="Arial"/>
          <w:bCs/>
          <w:sz w:val="20"/>
          <w:szCs w:val="20"/>
        </w:rPr>
        <w:t xml:space="preserve"> </w:t>
      </w:r>
      <w:r w:rsidRPr="0043174A">
        <w:rPr>
          <w:rFonts w:cs="Arial"/>
          <w:bCs/>
          <w:sz w:val="20"/>
          <w:szCs w:val="20"/>
        </w:rPr>
        <w:t>Общее руководство организацией соревнований осуществляют</w:t>
      </w:r>
      <w:r>
        <w:rPr>
          <w:rFonts w:cs="Arial"/>
          <w:bCs/>
          <w:sz w:val="20"/>
          <w:szCs w:val="20"/>
        </w:rPr>
        <w:t xml:space="preserve"> Браславский</w:t>
      </w:r>
      <w:r w:rsidRPr="0043174A">
        <w:rPr>
          <w:rFonts w:cs="Arial"/>
          <w:bCs/>
          <w:sz w:val="20"/>
          <w:szCs w:val="20"/>
        </w:rPr>
        <w:t xml:space="preserve"> районный исполнительный комитет и ОО «Белорусская автомобильная федерация»</w:t>
      </w:r>
      <w:r>
        <w:rPr>
          <w:rFonts w:cs="Arial"/>
          <w:bCs/>
          <w:sz w:val="20"/>
          <w:szCs w:val="20"/>
        </w:rPr>
        <w:t>.</w:t>
      </w:r>
    </w:p>
    <w:p w:rsidR="009B46AF" w:rsidRPr="00F37BBC" w:rsidRDefault="009B46AF" w:rsidP="009B46AF">
      <w:pPr>
        <w:pStyle w:val="Style15"/>
        <w:widowControl/>
        <w:spacing w:after="4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. Непосредственный организатор - </w:t>
      </w:r>
      <w:r w:rsidRPr="0065366A">
        <w:rPr>
          <w:sz w:val="20"/>
          <w:szCs w:val="20"/>
        </w:rPr>
        <w:t>ИП Зайцев А.В. Регистрационное удостоверение Организатора БАФ № 0</w:t>
      </w:r>
      <w:r>
        <w:rPr>
          <w:sz w:val="20"/>
          <w:szCs w:val="20"/>
        </w:rPr>
        <w:t>2</w:t>
      </w:r>
      <w:r w:rsidRPr="0065366A">
        <w:rPr>
          <w:sz w:val="20"/>
          <w:szCs w:val="20"/>
        </w:rPr>
        <w:t>/1</w:t>
      </w:r>
      <w:r>
        <w:rPr>
          <w:sz w:val="20"/>
          <w:szCs w:val="20"/>
        </w:rPr>
        <w:t>4</w:t>
      </w:r>
      <w:r w:rsidRPr="0065366A">
        <w:rPr>
          <w:sz w:val="20"/>
          <w:szCs w:val="20"/>
        </w:rPr>
        <w:t>.</w:t>
      </w:r>
    </w:p>
    <w:p w:rsidR="009B46AF" w:rsidRPr="00117A4A" w:rsidRDefault="009B46AF" w:rsidP="009B46AF">
      <w:pPr>
        <w:pStyle w:val="Style15"/>
        <w:widowControl/>
        <w:spacing w:after="40"/>
        <w:jc w:val="left"/>
        <w:outlineLvl w:val="1"/>
        <w:rPr>
          <w:rStyle w:val="FontStyle48"/>
          <w:bCs w:val="0"/>
          <w:sz w:val="20"/>
          <w:szCs w:val="20"/>
        </w:rPr>
      </w:pPr>
      <w:r w:rsidRPr="00117A4A">
        <w:rPr>
          <w:rStyle w:val="FontStyle48"/>
          <w:sz w:val="20"/>
          <w:szCs w:val="20"/>
        </w:rPr>
        <w:t>Адрес и контакты Постоянного Секретариата</w:t>
      </w:r>
      <w:bookmarkEnd w:id="6"/>
    </w:p>
    <w:p w:rsidR="009B46AF" w:rsidRPr="00117A4A" w:rsidRDefault="009B46AF" w:rsidP="009B46AF">
      <w:pPr>
        <w:pStyle w:val="Style15"/>
        <w:widowControl/>
        <w:spacing w:after="40"/>
        <w:jc w:val="left"/>
        <w:rPr>
          <w:rStyle w:val="FontStyle48"/>
          <w:b w:val="0"/>
          <w:sz w:val="20"/>
          <w:szCs w:val="20"/>
        </w:rPr>
      </w:pPr>
      <w:r w:rsidRPr="00117A4A">
        <w:rPr>
          <w:rStyle w:val="FontStyle48"/>
          <w:b w:val="0"/>
          <w:sz w:val="20"/>
          <w:szCs w:val="20"/>
        </w:rPr>
        <w:t xml:space="preserve">Почтовый адрес: Республика Беларусь, г. Минск, ул. </w:t>
      </w:r>
      <w:r>
        <w:rPr>
          <w:rStyle w:val="FontStyle48"/>
          <w:b w:val="0"/>
          <w:sz w:val="20"/>
          <w:szCs w:val="20"/>
        </w:rPr>
        <w:t>Аэродромная, 3а</w:t>
      </w:r>
      <w:r w:rsidRPr="00117A4A">
        <w:rPr>
          <w:rStyle w:val="FontStyle48"/>
          <w:b w:val="0"/>
          <w:sz w:val="20"/>
          <w:szCs w:val="20"/>
        </w:rPr>
        <w:t xml:space="preserve">. </w:t>
      </w:r>
    </w:p>
    <w:p w:rsidR="009B46AF" w:rsidRPr="00117A4A" w:rsidRDefault="009B46AF" w:rsidP="009B46AF">
      <w:pPr>
        <w:pStyle w:val="Style15"/>
        <w:widowControl/>
        <w:spacing w:after="40"/>
        <w:jc w:val="left"/>
        <w:rPr>
          <w:rStyle w:val="FontStyle48"/>
          <w:b w:val="0"/>
          <w:sz w:val="20"/>
          <w:szCs w:val="20"/>
        </w:rPr>
      </w:pPr>
      <w:r w:rsidRPr="00117A4A">
        <w:rPr>
          <w:rStyle w:val="FontStyle48"/>
          <w:b w:val="0"/>
          <w:sz w:val="20"/>
          <w:szCs w:val="20"/>
        </w:rPr>
        <w:t>Телефон</w:t>
      </w:r>
      <w:r>
        <w:rPr>
          <w:rStyle w:val="FontStyle48"/>
          <w:b w:val="0"/>
          <w:sz w:val="20"/>
          <w:szCs w:val="20"/>
        </w:rPr>
        <w:t>/факс</w:t>
      </w:r>
      <w:r w:rsidRPr="00117A4A">
        <w:rPr>
          <w:rStyle w:val="FontStyle48"/>
          <w:b w:val="0"/>
          <w:sz w:val="20"/>
          <w:szCs w:val="20"/>
        </w:rPr>
        <w:t xml:space="preserve">: + 375 </w:t>
      </w:r>
      <w:r>
        <w:rPr>
          <w:rStyle w:val="FontStyle48"/>
          <w:b w:val="0"/>
          <w:sz w:val="20"/>
          <w:szCs w:val="20"/>
        </w:rPr>
        <w:t>17 213 29 43, +375 29 135 89 15.</w:t>
      </w:r>
    </w:p>
    <w:p w:rsidR="009B46AF" w:rsidRPr="00117A4A" w:rsidRDefault="009B46AF" w:rsidP="009B46AF">
      <w:pPr>
        <w:pStyle w:val="Style15"/>
        <w:widowControl/>
        <w:spacing w:after="40"/>
        <w:jc w:val="left"/>
        <w:rPr>
          <w:rStyle w:val="FontStyle48"/>
          <w:b w:val="0"/>
          <w:sz w:val="20"/>
          <w:szCs w:val="20"/>
        </w:rPr>
      </w:pPr>
      <w:r w:rsidRPr="00117A4A">
        <w:rPr>
          <w:rStyle w:val="FontStyle48"/>
          <w:b w:val="0"/>
          <w:sz w:val="20"/>
          <w:szCs w:val="20"/>
          <w:lang w:val="en-US"/>
        </w:rPr>
        <w:t>e</w:t>
      </w:r>
      <w:r w:rsidRPr="00117A4A">
        <w:rPr>
          <w:rStyle w:val="FontStyle48"/>
          <w:b w:val="0"/>
          <w:sz w:val="20"/>
          <w:szCs w:val="20"/>
        </w:rPr>
        <w:t>-</w:t>
      </w:r>
      <w:r w:rsidRPr="00117A4A">
        <w:rPr>
          <w:rStyle w:val="FontStyle48"/>
          <w:b w:val="0"/>
          <w:sz w:val="20"/>
          <w:szCs w:val="20"/>
          <w:lang w:val="en-US"/>
        </w:rPr>
        <w:t>mail</w:t>
      </w:r>
      <w:r w:rsidRPr="00117A4A">
        <w:rPr>
          <w:rStyle w:val="FontStyle48"/>
          <w:b w:val="0"/>
          <w:sz w:val="20"/>
          <w:szCs w:val="20"/>
        </w:rPr>
        <w:t>:</w:t>
      </w:r>
      <w:r w:rsidRPr="00117A4A">
        <w:rPr>
          <w:rFonts w:cs="Arial"/>
          <w:sz w:val="20"/>
          <w:szCs w:val="20"/>
        </w:rPr>
        <w:t xml:space="preserve"> </w:t>
      </w:r>
      <w:hyperlink r:id="rId11" w:history="1">
        <w:r w:rsidRPr="00913597">
          <w:rPr>
            <w:rStyle w:val="a3"/>
            <w:rFonts w:cs="Arial"/>
            <w:sz w:val="20"/>
            <w:szCs w:val="20"/>
            <w:lang w:val="en-US"/>
          </w:rPr>
          <w:t>rally</w:t>
        </w:r>
        <w:r w:rsidRPr="00913597">
          <w:rPr>
            <w:rStyle w:val="a3"/>
            <w:rFonts w:cs="Arial"/>
            <w:sz w:val="20"/>
            <w:szCs w:val="20"/>
          </w:rPr>
          <w:t>@</w:t>
        </w:r>
        <w:r w:rsidRPr="00913597">
          <w:rPr>
            <w:rStyle w:val="a3"/>
            <w:rFonts w:cs="Arial"/>
            <w:sz w:val="20"/>
            <w:szCs w:val="20"/>
            <w:lang w:val="en-US"/>
          </w:rPr>
          <w:t>mail</w:t>
        </w:r>
        <w:r w:rsidRPr="00913597">
          <w:rPr>
            <w:rStyle w:val="a3"/>
            <w:rFonts w:cs="Arial"/>
            <w:sz w:val="20"/>
            <w:szCs w:val="20"/>
          </w:rPr>
          <w:t>.</w:t>
        </w:r>
        <w:r w:rsidRPr="00913597">
          <w:rPr>
            <w:rStyle w:val="a3"/>
            <w:rFonts w:cs="Arial"/>
            <w:sz w:val="20"/>
            <w:szCs w:val="20"/>
            <w:lang w:val="en-US"/>
          </w:rPr>
          <w:t>by</w:t>
        </w:r>
      </w:hyperlink>
      <w:r>
        <w:rPr>
          <w:rFonts w:cs="Arial"/>
          <w:sz w:val="20"/>
          <w:szCs w:val="20"/>
        </w:rPr>
        <w:t xml:space="preserve"> </w:t>
      </w:r>
    </w:p>
    <w:p w:rsidR="009B46AF" w:rsidRPr="00E62CCE" w:rsidRDefault="009B46AF" w:rsidP="009B46AF">
      <w:pPr>
        <w:spacing w:after="40"/>
        <w:rPr>
          <w:rStyle w:val="FontStyle46"/>
          <w:sz w:val="20"/>
          <w:szCs w:val="20"/>
        </w:rPr>
      </w:pPr>
      <w:r w:rsidRPr="00117A4A">
        <w:rPr>
          <w:rStyle w:val="FontStyle46"/>
          <w:sz w:val="20"/>
          <w:szCs w:val="20"/>
        </w:rPr>
        <w:t>Адрес официальн</w:t>
      </w:r>
      <w:r>
        <w:rPr>
          <w:rStyle w:val="FontStyle46"/>
          <w:sz w:val="20"/>
          <w:szCs w:val="20"/>
        </w:rPr>
        <w:t xml:space="preserve">ых сайтов </w:t>
      </w:r>
      <w:r w:rsidRPr="00117A4A">
        <w:rPr>
          <w:rStyle w:val="FontStyle46"/>
          <w:sz w:val="20"/>
          <w:szCs w:val="20"/>
        </w:rPr>
        <w:t xml:space="preserve">в Internet: </w:t>
      </w:r>
      <w:hyperlink r:id="rId12" w:history="1">
        <w:r w:rsidRPr="00913597">
          <w:rPr>
            <w:rStyle w:val="a3"/>
            <w:rFonts w:ascii="Arial" w:hAnsi="Arial" w:cs="Arial"/>
            <w:sz w:val="20"/>
            <w:szCs w:val="20"/>
            <w:lang w:val="en-US"/>
          </w:rPr>
          <w:t>www</w:t>
        </w:r>
        <w:r w:rsidRPr="00913597">
          <w:rPr>
            <w:rStyle w:val="a3"/>
            <w:rFonts w:ascii="Arial" w:hAnsi="Arial" w:cs="Arial"/>
            <w:sz w:val="20"/>
            <w:szCs w:val="20"/>
          </w:rPr>
          <w:t>.</w:t>
        </w:r>
        <w:r w:rsidRPr="00913597">
          <w:rPr>
            <w:rStyle w:val="a3"/>
            <w:rFonts w:ascii="Arial" w:hAnsi="Arial" w:cs="Arial"/>
            <w:sz w:val="20"/>
            <w:szCs w:val="20"/>
            <w:lang w:val="en-US"/>
          </w:rPr>
          <w:t>autosport</w:t>
        </w:r>
        <w:r w:rsidRPr="00913597">
          <w:rPr>
            <w:rStyle w:val="a3"/>
            <w:rFonts w:ascii="Arial" w:hAnsi="Arial" w:cs="Arial"/>
            <w:sz w:val="20"/>
            <w:szCs w:val="20"/>
          </w:rPr>
          <w:t>.</w:t>
        </w:r>
        <w:r w:rsidRPr="00913597">
          <w:rPr>
            <w:rStyle w:val="a3"/>
            <w:rFonts w:ascii="Arial" w:hAnsi="Arial" w:cs="Arial"/>
            <w:sz w:val="20"/>
            <w:szCs w:val="20"/>
            <w:lang w:val="en-US"/>
          </w:rPr>
          <w:t>by</w:t>
        </w:r>
      </w:hyperlink>
      <w:r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EF754D">
          <w:rPr>
            <w:rStyle w:val="a3"/>
            <w:rFonts w:ascii="Arial" w:hAnsi="Arial" w:cs="Arial"/>
            <w:sz w:val="20"/>
            <w:szCs w:val="20"/>
            <w:lang w:val="en-US"/>
          </w:rPr>
          <w:t>www</w:t>
        </w:r>
        <w:r w:rsidRPr="00E62CCE">
          <w:rPr>
            <w:rStyle w:val="a3"/>
            <w:rFonts w:ascii="Arial" w:hAnsi="Arial" w:cs="Arial"/>
            <w:sz w:val="20"/>
            <w:szCs w:val="20"/>
          </w:rPr>
          <w:t>.</w:t>
        </w:r>
        <w:r w:rsidRPr="00EF754D">
          <w:rPr>
            <w:rStyle w:val="a3"/>
            <w:rFonts w:ascii="Arial" w:hAnsi="Arial" w:cs="Arial"/>
            <w:sz w:val="20"/>
            <w:szCs w:val="20"/>
            <w:lang w:val="en-US"/>
          </w:rPr>
          <w:t>baf</w:t>
        </w:r>
        <w:r w:rsidRPr="00E62CCE">
          <w:rPr>
            <w:rStyle w:val="a3"/>
            <w:rFonts w:ascii="Arial" w:hAnsi="Arial" w:cs="Arial"/>
            <w:sz w:val="20"/>
            <w:szCs w:val="20"/>
          </w:rPr>
          <w:t>.</w:t>
        </w:r>
        <w:r w:rsidRPr="00EF754D">
          <w:rPr>
            <w:rStyle w:val="a3"/>
            <w:rFonts w:ascii="Arial" w:hAnsi="Arial" w:cs="Arial"/>
            <w:sz w:val="20"/>
            <w:szCs w:val="20"/>
            <w:lang w:val="en-US"/>
          </w:rPr>
          <w:t>by</w:t>
        </w:r>
      </w:hyperlink>
      <w:r w:rsidRPr="00E62CCE">
        <w:rPr>
          <w:rFonts w:ascii="Arial" w:hAnsi="Arial" w:cs="Arial"/>
          <w:sz w:val="20"/>
          <w:szCs w:val="20"/>
        </w:rPr>
        <w:t xml:space="preserve"> </w:t>
      </w:r>
    </w:p>
    <w:p w:rsidR="009B46AF" w:rsidRPr="00117A4A" w:rsidRDefault="009B46AF" w:rsidP="009B46AF">
      <w:pPr>
        <w:pStyle w:val="Style6"/>
        <w:widowControl/>
        <w:spacing w:line="240" w:lineRule="auto"/>
        <w:ind w:left="360" w:right="350"/>
        <w:jc w:val="left"/>
        <w:outlineLvl w:val="0"/>
        <w:rPr>
          <w:rStyle w:val="FontStyle47"/>
          <w:spacing w:val="40"/>
        </w:rPr>
      </w:pPr>
      <w:bookmarkStart w:id="7" w:name="_Toc217139866"/>
      <w:bookmarkStart w:id="8" w:name="_Toc346181321"/>
      <w:r w:rsidRPr="00117A4A">
        <w:rPr>
          <w:rStyle w:val="FontStyle47"/>
          <w:spacing w:val="40"/>
        </w:rPr>
        <w:t>ЗАЧЕТНЫЕ ГРУППЫ. ЗАЯВКИ</w:t>
      </w:r>
      <w:bookmarkEnd w:id="7"/>
      <w:bookmarkEnd w:id="8"/>
    </w:p>
    <w:p w:rsidR="009B46AF" w:rsidRDefault="009B46AF" w:rsidP="009B46AF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1E35D8">
        <w:rPr>
          <w:rFonts w:ascii="Arial" w:hAnsi="Arial" w:cs="Arial"/>
          <w:color w:val="000000"/>
          <w:sz w:val="18"/>
          <w:szCs w:val="18"/>
        </w:rPr>
        <w:t>К участию в соревновании допускаются автомобили национальной группы «Б», а также автомобили групп A, N, R и S, подготовленные согласно требованиям Приложения «J» к МСК ФИА. Эти легковые автомобили, подготовленные в соответствии с приведенными ниже предписаниями, подразделяются на классы</w:t>
      </w:r>
      <w:r>
        <w:rPr>
          <w:rFonts w:ascii="Arial" w:hAnsi="Arial" w:cs="Arial"/>
          <w:color w:val="000000"/>
          <w:sz w:val="18"/>
          <w:szCs w:val="18"/>
        </w:rPr>
        <w:t xml:space="preserve"> и зачетные группы.</w:t>
      </w:r>
    </w:p>
    <w:p w:rsidR="009B46AF" w:rsidRPr="001E35D8" w:rsidRDefault="009B46AF" w:rsidP="009B46A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Классы автомобилей:</w:t>
      </w:r>
    </w:p>
    <w:p w:rsidR="009B46AF" w:rsidRPr="001E35D8" w:rsidRDefault="009B46AF" w:rsidP="009B46AF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714" w:hanging="357"/>
        <w:rPr>
          <w:rFonts w:ascii="Arial" w:hAnsi="Arial" w:cs="Arial"/>
          <w:color w:val="000000"/>
          <w:sz w:val="18"/>
          <w:szCs w:val="18"/>
        </w:rPr>
      </w:pPr>
      <w:r w:rsidRPr="00C86865">
        <w:rPr>
          <w:rFonts w:ascii="Arial" w:hAnsi="Arial" w:cs="Arial"/>
          <w:b/>
          <w:color w:val="000000"/>
          <w:sz w:val="18"/>
          <w:szCs w:val="18"/>
        </w:rPr>
        <w:t>«Б-10»</w:t>
      </w:r>
      <w:r w:rsidRPr="001E35D8">
        <w:rPr>
          <w:rFonts w:ascii="Arial" w:hAnsi="Arial" w:cs="Arial"/>
          <w:color w:val="000000"/>
          <w:sz w:val="18"/>
          <w:szCs w:val="18"/>
        </w:rPr>
        <w:t xml:space="preserve"> - легковые автомобили с приводом на одну ось и приведенным объемом двигателя до 1600 см. куб.</w:t>
      </w:r>
    </w:p>
    <w:p w:rsidR="009B46AF" w:rsidRPr="001E35D8" w:rsidRDefault="009B46AF" w:rsidP="009B46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C86865">
        <w:rPr>
          <w:rFonts w:ascii="Arial" w:hAnsi="Arial" w:cs="Arial"/>
          <w:b/>
          <w:color w:val="000000"/>
          <w:sz w:val="18"/>
          <w:szCs w:val="18"/>
        </w:rPr>
        <w:t>«Б-11»</w:t>
      </w:r>
      <w:r w:rsidRPr="001E35D8">
        <w:rPr>
          <w:rFonts w:ascii="Arial" w:hAnsi="Arial" w:cs="Arial"/>
          <w:color w:val="000000"/>
          <w:sz w:val="18"/>
          <w:szCs w:val="18"/>
        </w:rPr>
        <w:t xml:space="preserve"> - легковые автомобили с приводом на одну ось и приведенным объемом двигателя до 2000 см. куб.</w:t>
      </w:r>
    </w:p>
    <w:p w:rsidR="009B46AF" w:rsidRDefault="009B46AF" w:rsidP="009B46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C86865">
        <w:rPr>
          <w:rFonts w:ascii="Arial" w:hAnsi="Arial" w:cs="Arial"/>
          <w:b/>
          <w:color w:val="000000"/>
          <w:sz w:val="18"/>
          <w:szCs w:val="18"/>
        </w:rPr>
        <w:t>«Б-12»</w:t>
      </w:r>
      <w:r w:rsidRPr="001E35D8">
        <w:rPr>
          <w:rFonts w:ascii="Arial" w:hAnsi="Arial" w:cs="Arial"/>
          <w:color w:val="000000"/>
          <w:sz w:val="18"/>
          <w:szCs w:val="18"/>
        </w:rPr>
        <w:t xml:space="preserve"> - легковые автомобили с приводом на одну или две оси, с приведенным объемом двигателя </w:t>
      </w:r>
      <w:r w:rsidRPr="00FB0184">
        <w:rPr>
          <w:rFonts w:ascii="Arial" w:hAnsi="Arial" w:cs="Arial"/>
          <w:color w:val="000000"/>
          <w:sz w:val="18"/>
          <w:szCs w:val="18"/>
        </w:rPr>
        <w:t>не более 3500 см.куб.</w:t>
      </w:r>
    </w:p>
    <w:p w:rsidR="009B46AF" w:rsidRPr="00FB0184" w:rsidRDefault="009B46AF" w:rsidP="009B46AF">
      <w:pPr>
        <w:shd w:val="clear" w:color="auto" w:fill="FFFFFF"/>
        <w:spacing w:before="100" w:beforeAutospacing="1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Зачетные группы (зачеты) автомобилей:</w:t>
      </w:r>
    </w:p>
    <w:p w:rsidR="009B46AF" w:rsidRPr="00FB0184" w:rsidRDefault="009B46AF" w:rsidP="009B46AF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C06D16">
        <w:rPr>
          <w:rFonts w:ascii="Arial" w:hAnsi="Arial" w:cs="Arial"/>
          <w:b/>
          <w:color w:val="000000"/>
          <w:sz w:val="18"/>
          <w:szCs w:val="18"/>
        </w:rPr>
        <w:t xml:space="preserve"> «Абсолютный зачет»</w:t>
      </w:r>
      <w:r w:rsidRPr="00FB0184">
        <w:rPr>
          <w:rFonts w:ascii="Arial" w:hAnsi="Arial" w:cs="Arial"/>
          <w:color w:val="000000"/>
          <w:sz w:val="18"/>
          <w:szCs w:val="18"/>
        </w:rPr>
        <w:t xml:space="preserve"> - </w:t>
      </w:r>
      <w:r w:rsidRPr="001E35D8">
        <w:rPr>
          <w:rFonts w:ascii="Arial" w:hAnsi="Arial" w:cs="Arial"/>
          <w:color w:val="000000"/>
          <w:sz w:val="18"/>
          <w:szCs w:val="18"/>
        </w:rPr>
        <w:t>автомобили национальной группы Б</w:t>
      </w:r>
      <w:r>
        <w:rPr>
          <w:rFonts w:ascii="Arial" w:hAnsi="Arial" w:cs="Arial"/>
          <w:color w:val="000000"/>
          <w:sz w:val="18"/>
          <w:szCs w:val="18"/>
        </w:rPr>
        <w:t>-10, Б-11, Б-12</w:t>
      </w:r>
      <w:r w:rsidRPr="001E35D8">
        <w:rPr>
          <w:rFonts w:ascii="Arial" w:hAnsi="Arial" w:cs="Arial"/>
          <w:color w:val="000000"/>
          <w:sz w:val="18"/>
          <w:szCs w:val="18"/>
        </w:rPr>
        <w:t>, а также автомобили групп A, N, R и S, подготовленные согласно требованиям Приложения «J» к МСК ФИА</w:t>
      </w:r>
      <w:r w:rsidRPr="00FB0184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9B46AF" w:rsidRDefault="009B46AF" w:rsidP="009B46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06D16">
        <w:rPr>
          <w:rFonts w:ascii="Arial" w:hAnsi="Arial" w:cs="Arial"/>
          <w:b/>
          <w:color w:val="000000"/>
          <w:sz w:val="18"/>
          <w:szCs w:val="18"/>
        </w:rPr>
        <w:t>«Монопривод»</w:t>
      </w:r>
      <w:r w:rsidRPr="00FB0184">
        <w:rPr>
          <w:rFonts w:ascii="Arial" w:hAnsi="Arial" w:cs="Arial"/>
          <w:color w:val="000000"/>
          <w:sz w:val="18"/>
          <w:szCs w:val="18"/>
        </w:rPr>
        <w:t xml:space="preserve"> - </w:t>
      </w:r>
      <w:r w:rsidRPr="001E35D8">
        <w:rPr>
          <w:rFonts w:ascii="Arial" w:hAnsi="Arial" w:cs="Arial"/>
          <w:color w:val="000000"/>
          <w:sz w:val="18"/>
          <w:szCs w:val="18"/>
        </w:rPr>
        <w:t>автомобили национальной группы Б</w:t>
      </w:r>
      <w:r>
        <w:rPr>
          <w:rFonts w:ascii="Arial" w:hAnsi="Arial" w:cs="Arial"/>
          <w:color w:val="000000"/>
          <w:sz w:val="18"/>
          <w:szCs w:val="18"/>
        </w:rPr>
        <w:t>-10, Б-11, Б-12</w:t>
      </w:r>
      <w:r w:rsidRPr="001E35D8">
        <w:rPr>
          <w:rFonts w:ascii="Arial" w:hAnsi="Arial" w:cs="Arial"/>
          <w:color w:val="000000"/>
          <w:sz w:val="18"/>
          <w:szCs w:val="18"/>
        </w:rPr>
        <w:t>, а также автомобили групп A, N, R и S, подготовленные согласно требованиям Приложения «J» к МСК ФИА</w:t>
      </w:r>
      <w:r w:rsidRPr="00FB0184">
        <w:rPr>
          <w:rFonts w:ascii="Arial" w:hAnsi="Arial" w:cs="Arial"/>
          <w:color w:val="000000"/>
          <w:sz w:val="18"/>
          <w:szCs w:val="18"/>
        </w:rPr>
        <w:t xml:space="preserve">, имеющие привод на одну ось. </w:t>
      </w:r>
    </w:p>
    <w:p w:rsidR="009B46AF" w:rsidRDefault="009B46AF" w:rsidP="009B46AF">
      <w:pPr>
        <w:pStyle w:val="Style6"/>
        <w:widowControl/>
        <w:numPr>
          <w:ilvl w:val="0"/>
          <w:numId w:val="5"/>
        </w:numPr>
        <w:spacing w:after="40" w:line="240" w:lineRule="auto"/>
        <w:jc w:val="left"/>
        <w:outlineLvl w:val="0"/>
        <w:rPr>
          <w:rStyle w:val="FontStyle47"/>
          <w:spacing w:val="40"/>
        </w:rPr>
      </w:pPr>
      <w:bookmarkStart w:id="9" w:name="_Toc217139907"/>
      <w:bookmarkStart w:id="10" w:name="_Toc346181331"/>
    </w:p>
    <w:p w:rsidR="009B46AF" w:rsidRDefault="009B46AF" w:rsidP="009B46AF">
      <w:pPr>
        <w:pStyle w:val="Style6"/>
        <w:widowControl/>
        <w:numPr>
          <w:ilvl w:val="0"/>
          <w:numId w:val="5"/>
        </w:numPr>
        <w:spacing w:after="40" w:line="240" w:lineRule="auto"/>
        <w:jc w:val="left"/>
        <w:outlineLvl w:val="0"/>
        <w:rPr>
          <w:rStyle w:val="FontStyle47"/>
          <w:spacing w:val="40"/>
        </w:rPr>
      </w:pPr>
    </w:p>
    <w:p w:rsidR="009B46AF" w:rsidRPr="00117A4A" w:rsidRDefault="009B46AF" w:rsidP="009B46AF">
      <w:pPr>
        <w:pStyle w:val="Style6"/>
        <w:widowControl/>
        <w:numPr>
          <w:ilvl w:val="0"/>
          <w:numId w:val="5"/>
        </w:numPr>
        <w:spacing w:after="40" w:line="240" w:lineRule="auto"/>
        <w:jc w:val="left"/>
        <w:outlineLvl w:val="0"/>
        <w:rPr>
          <w:rStyle w:val="FontStyle47"/>
          <w:spacing w:val="40"/>
        </w:rPr>
      </w:pPr>
      <w:r w:rsidRPr="00117A4A">
        <w:rPr>
          <w:rStyle w:val="FontStyle47"/>
          <w:spacing w:val="40"/>
        </w:rPr>
        <w:t>КЛАССИФИКАЦИИ и ПРИЗЫ</w:t>
      </w:r>
      <w:bookmarkEnd w:id="9"/>
      <w:bookmarkEnd w:id="10"/>
    </w:p>
    <w:p w:rsidR="009B46AF" w:rsidRPr="00117A4A" w:rsidRDefault="009B46AF" w:rsidP="009B46AF">
      <w:pPr>
        <w:pStyle w:val="Style15"/>
        <w:widowControl/>
        <w:numPr>
          <w:ilvl w:val="1"/>
          <w:numId w:val="5"/>
        </w:numPr>
        <w:tabs>
          <w:tab w:val="left" w:pos="709"/>
        </w:tabs>
        <w:spacing w:after="40"/>
        <w:rPr>
          <w:rStyle w:val="FontStyle48"/>
          <w:b w:val="0"/>
          <w:sz w:val="20"/>
          <w:szCs w:val="20"/>
        </w:rPr>
      </w:pPr>
      <w:r w:rsidRPr="00117A4A">
        <w:rPr>
          <w:rStyle w:val="FontStyle48"/>
          <w:b w:val="0"/>
          <w:sz w:val="20"/>
          <w:szCs w:val="20"/>
        </w:rPr>
        <w:t>Все классификации будут опубликованы на официальных табло ралли, которые будут размещены в соответствии с Программой ралли.</w:t>
      </w:r>
    </w:p>
    <w:p w:rsidR="009B46AF" w:rsidRPr="009B46AF" w:rsidRDefault="009B46AF" w:rsidP="009B46AF">
      <w:pPr>
        <w:pStyle w:val="Style15"/>
        <w:widowControl/>
        <w:numPr>
          <w:ilvl w:val="1"/>
          <w:numId w:val="5"/>
        </w:numPr>
        <w:tabs>
          <w:tab w:val="num" w:pos="709"/>
        </w:tabs>
        <w:spacing w:after="40"/>
        <w:rPr>
          <w:rStyle w:val="FontStyle48"/>
          <w:sz w:val="20"/>
          <w:szCs w:val="20"/>
        </w:rPr>
      </w:pPr>
      <w:r w:rsidRPr="00380941">
        <w:rPr>
          <w:rStyle w:val="FontStyle48"/>
          <w:b w:val="0"/>
          <w:sz w:val="20"/>
          <w:szCs w:val="20"/>
        </w:rPr>
        <w:t xml:space="preserve">По итогам ралли </w:t>
      </w:r>
      <w:r>
        <w:rPr>
          <w:rStyle w:val="FontStyle48"/>
          <w:b w:val="0"/>
          <w:sz w:val="20"/>
          <w:szCs w:val="20"/>
        </w:rPr>
        <w:t>будут составлены классификации 4</w:t>
      </w:r>
      <w:r w:rsidRPr="00380941">
        <w:rPr>
          <w:rStyle w:val="FontStyle48"/>
          <w:b w:val="0"/>
          <w:sz w:val="20"/>
          <w:szCs w:val="20"/>
        </w:rPr>
        <w:t xml:space="preserve"> этапа открытого чемпионата Республики Беларусь в классах «Б-10», «Б-11», «Б-12», в зачетных группах «Абсолютный зачет» и «Монопривод», и в командном зачете.</w:t>
      </w:r>
    </w:p>
    <w:p w:rsidR="009B46AF" w:rsidRPr="00C03B8A" w:rsidRDefault="009B46AF" w:rsidP="00C03B8A">
      <w:pPr>
        <w:pStyle w:val="Style15"/>
        <w:widowControl/>
        <w:numPr>
          <w:ilvl w:val="1"/>
          <w:numId w:val="5"/>
        </w:numPr>
        <w:tabs>
          <w:tab w:val="num" w:pos="709"/>
        </w:tabs>
        <w:spacing w:after="40"/>
        <w:rPr>
          <w:rStyle w:val="FontStyle48"/>
          <w:sz w:val="20"/>
          <w:szCs w:val="20"/>
        </w:rPr>
      </w:pPr>
      <w:r w:rsidRPr="00380941">
        <w:rPr>
          <w:rStyle w:val="FontStyle48"/>
          <w:b w:val="0"/>
          <w:sz w:val="20"/>
          <w:szCs w:val="20"/>
        </w:rPr>
        <w:t xml:space="preserve">По итогам ралли </w:t>
      </w:r>
      <w:r>
        <w:rPr>
          <w:rStyle w:val="FontStyle48"/>
          <w:b w:val="0"/>
          <w:sz w:val="20"/>
          <w:szCs w:val="20"/>
        </w:rPr>
        <w:t>«</w:t>
      </w:r>
      <w:r>
        <w:rPr>
          <w:rStyle w:val="FontStyle48"/>
          <w:b w:val="0"/>
          <w:sz w:val="20"/>
          <w:szCs w:val="20"/>
          <w:lang w:val="en-US"/>
        </w:rPr>
        <w:t>BELARUS</w:t>
      </w:r>
      <w:r w:rsidRPr="009B46AF">
        <w:rPr>
          <w:rStyle w:val="FontStyle48"/>
          <w:b w:val="0"/>
          <w:sz w:val="20"/>
          <w:szCs w:val="20"/>
        </w:rPr>
        <w:t xml:space="preserve"> 2014</w:t>
      </w:r>
      <w:r>
        <w:rPr>
          <w:rStyle w:val="FontStyle48"/>
          <w:b w:val="0"/>
          <w:sz w:val="20"/>
          <w:szCs w:val="20"/>
        </w:rPr>
        <w:t xml:space="preserve">» будут составлены классификации </w:t>
      </w:r>
      <w:r w:rsidRPr="00380941">
        <w:rPr>
          <w:rStyle w:val="FontStyle48"/>
          <w:b w:val="0"/>
          <w:sz w:val="20"/>
          <w:szCs w:val="20"/>
        </w:rPr>
        <w:t xml:space="preserve"> в зачетных группах «Абсолютный зачет» и «Монопривод»</w:t>
      </w:r>
    </w:p>
    <w:p w:rsidR="00AC497E" w:rsidRPr="00AC497E" w:rsidRDefault="00AC497E" w:rsidP="00AC497E">
      <w:pPr>
        <w:pStyle w:val="Style15"/>
        <w:widowControl/>
        <w:spacing w:line="269" w:lineRule="exact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 xml:space="preserve">          </w:t>
      </w:r>
      <w:r w:rsidRPr="00AC497E">
        <w:rPr>
          <w:rStyle w:val="FontStyle48"/>
          <w:sz w:val="28"/>
          <w:szCs w:val="28"/>
        </w:rPr>
        <w:t>Заявочные взносы:</w:t>
      </w:r>
    </w:p>
    <w:p w:rsidR="00AC497E" w:rsidRDefault="00AC497E" w:rsidP="00AC497E">
      <w:pPr>
        <w:pStyle w:val="Style15"/>
        <w:spacing w:line="269" w:lineRule="exact"/>
        <w:rPr>
          <w:rStyle w:val="FontStyle48"/>
          <w:b w:val="0"/>
          <w:sz w:val="20"/>
          <w:szCs w:val="20"/>
        </w:rPr>
      </w:pPr>
      <w:r>
        <w:rPr>
          <w:rStyle w:val="FontStyle48"/>
          <w:b w:val="0"/>
          <w:sz w:val="20"/>
          <w:szCs w:val="20"/>
        </w:rPr>
        <w:t xml:space="preserve"> </w:t>
      </w:r>
      <w:r w:rsidRPr="00F07A87">
        <w:rPr>
          <w:rStyle w:val="FontStyle48"/>
          <w:b w:val="0"/>
          <w:sz w:val="20"/>
          <w:szCs w:val="20"/>
        </w:rPr>
        <w:t>Для участн</w:t>
      </w:r>
      <w:r>
        <w:rPr>
          <w:rStyle w:val="FontStyle48"/>
          <w:b w:val="0"/>
          <w:sz w:val="20"/>
          <w:szCs w:val="20"/>
        </w:rPr>
        <w:t>иков, принимающих участие</w:t>
      </w:r>
      <w:r w:rsidRPr="00F07A87">
        <w:rPr>
          <w:rStyle w:val="FontStyle48"/>
          <w:b w:val="0"/>
          <w:sz w:val="20"/>
          <w:szCs w:val="20"/>
        </w:rPr>
        <w:t xml:space="preserve"> в </w:t>
      </w:r>
      <w:r>
        <w:rPr>
          <w:rStyle w:val="FontStyle48"/>
          <w:b w:val="0"/>
          <w:sz w:val="20"/>
          <w:szCs w:val="20"/>
        </w:rPr>
        <w:t>4-м Этапе Чемпионата Республики Беларусь и традиционном соревновании ралли «</w:t>
      </w:r>
      <w:r>
        <w:rPr>
          <w:rStyle w:val="FontStyle48"/>
          <w:b w:val="0"/>
          <w:sz w:val="20"/>
          <w:szCs w:val="20"/>
          <w:lang w:val="en-US"/>
        </w:rPr>
        <w:t>BELARUS</w:t>
      </w:r>
      <w:r w:rsidRPr="00AC497E">
        <w:rPr>
          <w:rStyle w:val="FontStyle48"/>
          <w:b w:val="0"/>
          <w:sz w:val="20"/>
          <w:szCs w:val="20"/>
        </w:rPr>
        <w:t xml:space="preserve"> 2014</w:t>
      </w:r>
      <w:r>
        <w:rPr>
          <w:rStyle w:val="FontStyle48"/>
          <w:b w:val="0"/>
          <w:sz w:val="20"/>
          <w:szCs w:val="20"/>
        </w:rPr>
        <w:t>»</w:t>
      </w:r>
      <w:r w:rsidRPr="00F07A87">
        <w:rPr>
          <w:rStyle w:val="FontStyle48"/>
          <w:b w:val="0"/>
          <w:sz w:val="20"/>
          <w:szCs w:val="20"/>
        </w:rPr>
        <w:t xml:space="preserve">, устанавливаются следующие заявочные взносы: </w:t>
      </w:r>
    </w:p>
    <w:p w:rsidR="00AC497E" w:rsidRPr="00F07A87" w:rsidRDefault="00AC497E" w:rsidP="00AC497E">
      <w:pPr>
        <w:pStyle w:val="Style15"/>
        <w:spacing w:line="269" w:lineRule="exact"/>
        <w:rPr>
          <w:rStyle w:val="FontStyle48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7"/>
        <w:gridCol w:w="1887"/>
        <w:gridCol w:w="1567"/>
      </w:tblGrid>
      <w:tr w:rsidR="00AC497E" w:rsidRPr="003B3F5B" w:rsidTr="00C42E5B">
        <w:tc>
          <w:tcPr>
            <w:tcW w:w="6204" w:type="dxa"/>
          </w:tcPr>
          <w:p w:rsidR="00AC497E" w:rsidRPr="003B3F5B" w:rsidRDefault="00AC497E" w:rsidP="00C42E5B">
            <w:pPr>
              <w:pStyle w:val="Style15"/>
              <w:spacing w:line="269" w:lineRule="exact"/>
              <w:rPr>
                <w:rStyle w:val="FontStyle48"/>
                <w:b w:val="0"/>
                <w:sz w:val="20"/>
                <w:szCs w:val="20"/>
              </w:rPr>
            </w:pPr>
          </w:p>
        </w:tc>
        <w:tc>
          <w:tcPr>
            <w:tcW w:w="1904" w:type="dxa"/>
          </w:tcPr>
          <w:p w:rsidR="00AC497E" w:rsidRPr="003B3F5B" w:rsidRDefault="00AC497E" w:rsidP="00AC497E">
            <w:pPr>
              <w:pStyle w:val="Style15"/>
              <w:spacing w:line="269" w:lineRule="exact"/>
              <w:jc w:val="center"/>
              <w:rPr>
                <w:rStyle w:val="FontStyle48"/>
                <w:b w:val="0"/>
                <w:sz w:val="20"/>
                <w:szCs w:val="20"/>
              </w:rPr>
            </w:pPr>
            <w:r w:rsidRPr="003B3F5B">
              <w:rPr>
                <w:rStyle w:val="FontStyle48"/>
                <w:b w:val="0"/>
                <w:sz w:val="20"/>
                <w:szCs w:val="20"/>
              </w:rPr>
              <w:t>Базовая</w:t>
            </w:r>
          </w:p>
          <w:p w:rsidR="00AC497E" w:rsidRPr="00AC497E" w:rsidRDefault="00AC497E" w:rsidP="00AC497E">
            <w:pPr>
              <w:pStyle w:val="Style15"/>
              <w:spacing w:line="269" w:lineRule="exact"/>
              <w:jc w:val="center"/>
              <w:rPr>
                <w:rStyle w:val="FontStyle48"/>
                <w:b w:val="0"/>
                <w:sz w:val="20"/>
                <w:szCs w:val="20"/>
                <w:lang w:val="en-US"/>
              </w:rPr>
            </w:pPr>
            <w:r w:rsidRPr="003B3F5B">
              <w:rPr>
                <w:rStyle w:val="FontStyle48"/>
                <w:b w:val="0"/>
                <w:sz w:val="20"/>
                <w:szCs w:val="20"/>
              </w:rPr>
              <w:t>сумма</w:t>
            </w:r>
          </w:p>
        </w:tc>
        <w:tc>
          <w:tcPr>
            <w:tcW w:w="1574" w:type="dxa"/>
          </w:tcPr>
          <w:p w:rsidR="00AC497E" w:rsidRPr="003B3F5B" w:rsidRDefault="00AC497E" w:rsidP="00AC497E">
            <w:pPr>
              <w:pStyle w:val="Style15"/>
              <w:spacing w:line="269" w:lineRule="exact"/>
              <w:jc w:val="center"/>
              <w:rPr>
                <w:rStyle w:val="FontStyle48"/>
                <w:b w:val="0"/>
                <w:sz w:val="20"/>
                <w:szCs w:val="20"/>
              </w:rPr>
            </w:pPr>
            <w:r w:rsidRPr="003B3F5B">
              <w:rPr>
                <w:rStyle w:val="FontStyle48"/>
                <w:b w:val="0"/>
                <w:sz w:val="20"/>
                <w:szCs w:val="20"/>
              </w:rPr>
              <w:t>Увеличен-</w:t>
            </w:r>
          </w:p>
          <w:p w:rsidR="00AC497E" w:rsidRPr="00AC497E" w:rsidRDefault="00AC497E" w:rsidP="00AC497E">
            <w:pPr>
              <w:pStyle w:val="Style15"/>
              <w:spacing w:line="269" w:lineRule="exact"/>
              <w:jc w:val="center"/>
              <w:rPr>
                <w:rStyle w:val="FontStyle48"/>
                <w:b w:val="0"/>
                <w:sz w:val="20"/>
                <w:szCs w:val="20"/>
                <w:lang w:val="en-US"/>
              </w:rPr>
            </w:pPr>
            <w:r w:rsidRPr="003B3F5B">
              <w:rPr>
                <w:rStyle w:val="FontStyle48"/>
                <w:b w:val="0"/>
                <w:sz w:val="20"/>
                <w:szCs w:val="20"/>
              </w:rPr>
              <w:t>ная сумма</w:t>
            </w:r>
          </w:p>
        </w:tc>
      </w:tr>
      <w:tr w:rsidR="00AC497E" w:rsidRPr="003B3F5B" w:rsidTr="00C42E5B">
        <w:tc>
          <w:tcPr>
            <w:tcW w:w="6204" w:type="dxa"/>
          </w:tcPr>
          <w:p w:rsidR="00AC497E" w:rsidRPr="003B3F5B" w:rsidRDefault="00AC497E" w:rsidP="00C42E5B">
            <w:pPr>
              <w:pStyle w:val="Style15"/>
              <w:spacing w:line="269" w:lineRule="exact"/>
              <w:rPr>
                <w:rStyle w:val="FontStyle48"/>
                <w:b w:val="0"/>
                <w:sz w:val="20"/>
                <w:szCs w:val="20"/>
              </w:rPr>
            </w:pPr>
            <w:r w:rsidRPr="003B3F5B">
              <w:rPr>
                <w:rStyle w:val="FontStyle48"/>
                <w:b w:val="0"/>
                <w:sz w:val="20"/>
                <w:szCs w:val="20"/>
              </w:rPr>
              <w:t xml:space="preserve">для участников на автомобилях зачетных групп Б-10  </w:t>
            </w:r>
          </w:p>
        </w:tc>
        <w:tc>
          <w:tcPr>
            <w:tcW w:w="1904" w:type="dxa"/>
          </w:tcPr>
          <w:p w:rsidR="00AC497E" w:rsidRPr="00AC497E" w:rsidRDefault="00AC497E" w:rsidP="00AC497E">
            <w:pPr>
              <w:pStyle w:val="Style15"/>
              <w:spacing w:line="269" w:lineRule="exact"/>
              <w:jc w:val="center"/>
              <w:rPr>
                <w:rStyle w:val="FontStyle48"/>
                <w:b w:val="0"/>
                <w:sz w:val="20"/>
                <w:szCs w:val="20"/>
                <w:lang w:val="en-US"/>
              </w:rPr>
            </w:pPr>
            <w:r>
              <w:rPr>
                <w:rStyle w:val="FontStyle48"/>
                <w:b w:val="0"/>
                <w:sz w:val="20"/>
                <w:szCs w:val="20"/>
                <w:lang w:val="en-US"/>
              </w:rPr>
              <w:t>350$</w:t>
            </w:r>
          </w:p>
        </w:tc>
        <w:tc>
          <w:tcPr>
            <w:tcW w:w="1574" w:type="dxa"/>
          </w:tcPr>
          <w:p w:rsidR="00AC497E" w:rsidRPr="00AC497E" w:rsidRDefault="00AC497E" w:rsidP="00AC497E">
            <w:pPr>
              <w:pStyle w:val="Style15"/>
              <w:spacing w:line="269" w:lineRule="exact"/>
              <w:jc w:val="center"/>
              <w:rPr>
                <w:rStyle w:val="FontStyle48"/>
                <w:b w:val="0"/>
                <w:sz w:val="20"/>
                <w:szCs w:val="20"/>
                <w:lang w:val="en-US"/>
              </w:rPr>
            </w:pPr>
            <w:r>
              <w:rPr>
                <w:rStyle w:val="FontStyle48"/>
                <w:b w:val="0"/>
                <w:sz w:val="20"/>
                <w:szCs w:val="20"/>
                <w:lang w:val="en-US"/>
              </w:rPr>
              <w:t>400$</w:t>
            </w:r>
          </w:p>
        </w:tc>
      </w:tr>
      <w:tr w:rsidR="00AC497E" w:rsidRPr="003B3F5B" w:rsidTr="00C42E5B">
        <w:tc>
          <w:tcPr>
            <w:tcW w:w="6204" w:type="dxa"/>
          </w:tcPr>
          <w:p w:rsidR="00AC497E" w:rsidRPr="003B3F5B" w:rsidRDefault="00AC497E" w:rsidP="00C42E5B">
            <w:pPr>
              <w:pStyle w:val="Style15"/>
              <w:spacing w:line="269" w:lineRule="exact"/>
              <w:rPr>
                <w:rStyle w:val="FontStyle48"/>
                <w:b w:val="0"/>
                <w:sz w:val="20"/>
                <w:szCs w:val="20"/>
              </w:rPr>
            </w:pPr>
            <w:r w:rsidRPr="003B3F5B">
              <w:rPr>
                <w:rStyle w:val="FontStyle48"/>
                <w:b w:val="0"/>
                <w:sz w:val="20"/>
                <w:szCs w:val="20"/>
              </w:rPr>
              <w:t xml:space="preserve">для участников на автомобилях зачетных групп Б-11  </w:t>
            </w:r>
          </w:p>
        </w:tc>
        <w:tc>
          <w:tcPr>
            <w:tcW w:w="1904" w:type="dxa"/>
          </w:tcPr>
          <w:p w:rsidR="00AC497E" w:rsidRPr="00AC497E" w:rsidRDefault="00AC497E" w:rsidP="00AC497E">
            <w:pPr>
              <w:pStyle w:val="Style15"/>
              <w:spacing w:line="269" w:lineRule="exact"/>
              <w:jc w:val="center"/>
              <w:rPr>
                <w:rStyle w:val="FontStyle48"/>
                <w:b w:val="0"/>
                <w:sz w:val="20"/>
                <w:szCs w:val="20"/>
                <w:lang w:val="en-US"/>
              </w:rPr>
            </w:pPr>
            <w:r>
              <w:rPr>
                <w:rStyle w:val="FontStyle48"/>
                <w:b w:val="0"/>
                <w:sz w:val="20"/>
                <w:szCs w:val="20"/>
                <w:lang w:val="en-US"/>
              </w:rPr>
              <w:t>400$</w:t>
            </w:r>
          </w:p>
        </w:tc>
        <w:tc>
          <w:tcPr>
            <w:tcW w:w="1574" w:type="dxa"/>
          </w:tcPr>
          <w:p w:rsidR="00AC497E" w:rsidRPr="00AC497E" w:rsidRDefault="00AC497E" w:rsidP="00AC497E">
            <w:pPr>
              <w:pStyle w:val="Style15"/>
              <w:spacing w:line="269" w:lineRule="exact"/>
              <w:jc w:val="center"/>
              <w:rPr>
                <w:rStyle w:val="FontStyle48"/>
                <w:b w:val="0"/>
                <w:sz w:val="20"/>
                <w:szCs w:val="20"/>
                <w:lang w:val="en-US"/>
              </w:rPr>
            </w:pPr>
            <w:r>
              <w:rPr>
                <w:rStyle w:val="FontStyle48"/>
                <w:b w:val="0"/>
                <w:sz w:val="20"/>
                <w:szCs w:val="20"/>
                <w:lang w:val="en-US"/>
              </w:rPr>
              <w:t>450$</w:t>
            </w:r>
          </w:p>
        </w:tc>
      </w:tr>
      <w:tr w:rsidR="00AC497E" w:rsidRPr="003B3F5B" w:rsidTr="00C42E5B">
        <w:tc>
          <w:tcPr>
            <w:tcW w:w="6204" w:type="dxa"/>
          </w:tcPr>
          <w:p w:rsidR="00AC497E" w:rsidRPr="003B3F5B" w:rsidRDefault="00AC497E" w:rsidP="00C42E5B">
            <w:pPr>
              <w:pStyle w:val="Style15"/>
              <w:spacing w:line="269" w:lineRule="exact"/>
              <w:rPr>
                <w:rStyle w:val="FontStyle48"/>
                <w:b w:val="0"/>
                <w:sz w:val="20"/>
                <w:szCs w:val="20"/>
              </w:rPr>
            </w:pPr>
            <w:r w:rsidRPr="003B3F5B">
              <w:rPr>
                <w:rStyle w:val="FontStyle48"/>
                <w:b w:val="0"/>
                <w:sz w:val="20"/>
                <w:szCs w:val="20"/>
              </w:rPr>
              <w:t xml:space="preserve">для участников на автомобилях зачетных групп  A,N,R,S,Б-12  </w:t>
            </w:r>
          </w:p>
        </w:tc>
        <w:tc>
          <w:tcPr>
            <w:tcW w:w="1904" w:type="dxa"/>
          </w:tcPr>
          <w:p w:rsidR="00AC497E" w:rsidRPr="00AC497E" w:rsidRDefault="00AC497E" w:rsidP="00AC497E">
            <w:pPr>
              <w:pStyle w:val="Style15"/>
              <w:spacing w:line="269" w:lineRule="exact"/>
              <w:jc w:val="center"/>
              <w:rPr>
                <w:rStyle w:val="FontStyle48"/>
                <w:b w:val="0"/>
                <w:sz w:val="20"/>
                <w:szCs w:val="20"/>
                <w:lang w:val="en-US"/>
              </w:rPr>
            </w:pPr>
            <w:r>
              <w:rPr>
                <w:rStyle w:val="FontStyle48"/>
                <w:b w:val="0"/>
                <w:sz w:val="20"/>
                <w:szCs w:val="20"/>
                <w:lang w:val="en-US"/>
              </w:rPr>
              <w:t>450 $</w:t>
            </w:r>
          </w:p>
        </w:tc>
        <w:tc>
          <w:tcPr>
            <w:tcW w:w="1574" w:type="dxa"/>
          </w:tcPr>
          <w:p w:rsidR="00AC497E" w:rsidRPr="00AC497E" w:rsidRDefault="00AC497E" w:rsidP="00AC497E">
            <w:pPr>
              <w:pStyle w:val="Style15"/>
              <w:spacing w:line="269" w:lineRule="exact"/>
              <w:jc w:val="center"/>
              <w:rPr>
                <w:rStyle w:val="FontStyle48"/>
                <w:b w:val="0"/>
                <w:sz w:val="20"/>
                <w:szCs w:val="20"/>
                <w:lang w:val="en-US"/>
              </w:rPr>
            </w:pPr>
            <w:r>
              <w:rPr>
                <w:rStyle w:val="FontStyle48"/>
                <w:b w:val="0"/>
                <w:sz w:val="20"/>
                <w:szCs w:val="20"/>
                <w:lang w:val="en-US"/>
              </w:rPr>
              <w:t>500$</w:t>
            </w:r>
          </w:p>
        </w:tc>
      </w:tr>
    </w:tbl>
    <w:p w:rsidR="00AC497E" w:rsidRPr="00F07A87" w:rsidRDefault="00AC497E" w:rsidP="00AC497E">
      <w:pPr>
        <w:pStyle w:val="Style15"/>
        <w:spacing w:line="269" w:lineRule="exact"/>
        <w:rPr>
          <w:rStyle w:val="FontStyle48"/>
          <w:b w:val="0"/>
          <w:sz w:val="20"/>
          <w:szCs w:val="20"/>
        </w:rPr>
      </w:pPr>
    </w:p>
    <w:p w:rsidR="00AC497E" w:rsidRDefault="00AC497E" w:rsidP="00AC497E">
      <w:pPr>
        <w:pStyle w:val="Style15"/>
        <w:spacing w:line="269" w:lineRule="exact"/>
        <w:rPr>
          <w:rStyle w:val="FontStyle48"/>
          <w:b w:val="0"/>
          <w:sz w:val="20"/>
          <w:szCs w:val="20"/>
        </w:rPr>
      </w:pPr>
      <w:r w:rsidRPr="00F07A87">
        <w:rPr>
          <w:rStyle w:val="FontStyle48"/>
          <w:b w:val="0"/>
          <w:sz w:val="20"/>
          <w:szCs w:val="20"/>
        </w:rPr>
        <w:t xml:space="preserve">Заявочный взнос за участие Команды </w:t>
      </w:r>
      <w:r>
        <w:rPr>
          <w:rStyle w:val="FontStyle48"/>
          <w:b w:val="0"/>
          <w:sz w:val="20"/>
          <w:szCs w:val="20"/>
        </w:rPr>
        <w:t xml:space="preserve">в 4-м Этапе Чемпионата Республики Беларусь </w:t>
      </w:r>
      <w:r w:rsidRPr="00F07A87">
        <w:rPr>
          <w:rStyle w:val="FontStyle48"/>
          <w:b w:val="0"/>
          <w:sz w:val="20"/>
          <w:szCs w:val="20"/>
        </w:rPr>
        <w:t xml:space="preserve">– </w:t>
      </w:r>
      <w:r>
        <w:rPr>
          <w:rStyle w:val="FontStyle48"/>
          <w:b w:val="0"/>
          <w:sz w:val="20"/>
          <w:szCs w:val="20"/>
        </w:rPr>
        <w:t>2 </w:t>
      </w:r>
      <w:r w:rsidR="00C03B8A">
        <w:rPr>
          <w:rStyle w:val="FontStyle48"/>
          <w:b w:val="0"/>
          <w:sz w:val="20"/>
          <w:szCs w:val="20"/>
        </w:rPr>
        <w:t>25</w:t>
      </w:r>
      <w:r>
        <w:rPr>
          <w:rStyle w:val="FontStyle48"/>
          <w:b w:val="0"/>
          <w:sz w:val="20"/>
          <w:szCs w:val="20"/>
        </w:rPr>
        <w:t>0 000</w:t>
      </w:r>
      <w:r w:rsidRPr="00F07A87">
        <w:rPr>
          <w:rStyle w:val="FontStyle48"/>
          <w:b w:val="0"/>
          <w:sz w:val="20"/>
          <w:szCs w:val="20"/>
        </w:rPr>
        <w:t xml:space="preserve"> </w:t>
      </w:r>
      <w:r>
        <w:rPr>
          <w:rStyle w:val="FontStyle48"/>
          <w:b w:val="0"/>
          <w:sz w:val="20"/>
          <w:szCs w:val="20"/>
        </w:rPr>
        <w:t xml:space="preserve">белорусских </w:t>
      </w:r>
      <w:r w:rsidRPr="00F07A87">
        <w:rPr>
          <w:rStyle w:val="FontStyle48"/>
          <w:b w:val="0"/>
          <w:sz w:val="20"/>
          <w:szCs w:val="20"/>
        </w:rPr>
        <w:t xml:space="preserve">рублей. </w:t>
      </w:r>
    </w:p>
    <w:p w:rsidR="00AC497E" w:rsidRDefault="00AC497E" w:rsidP="00AC497E">
      <w:pPr>
        <w:pStyle w:val="Style15"/>
        <w:spacing w:line="269" w:lineRule="exact"/>
        <w:rPr>
          <w:rStyle w:val="FontStyle48"/>
          <w:b w:val="0"/>
          <w:sz w:val="20"/>
          <w:szCs w:val="20"/>
        </w:rPr>
      </w:pPr>
    </w:p>
    <w:p w:rsidR="00AC497E" w:rsidRDefault="00AC497E" w:rsidP="00AC497E">
      <w:pPr>
        <w:pStyle w:val="Style15"/>
        <w:spacing w:line="269" w:lineRule="exact"/>
        <w:rPr>
          <w:rStyle w:val="FontStyle48"/>
          <w:b w:val="0"/>
          <w:sz w:val="20"/>
          <w:szCs w:val="20"/>
        </w:rPr>
      </w:pPr>
      <w:r w:rsidRPr="00F07A87">
        <w:rPr>
          <w:rStyle w:val="FontStyle48"/>
          <w:b w:val="0"/>
          <w:sz w:val="20"/>
          <w:szCs w:val="20"/>
        </w:rPr>
        <w:t xml:space="preserve">Для участников, принимающих участие только в </w:t>
      </w:r>
      <w:r>
        <w:rPr>
          <w:rStyle w:val="FontStyle48"/>
          <w:b w:val="0"/>
          <w:sz w:val="20"/>
          <w:szCs w:val="20"/>
        </w:rPr>
        <w:t>традиционном соревновании ралли «</w:t>
      </w:r>
      <w:r>
        <w:rPr>
          <w:rStyle w:val="FontStyle48"/>
          <w:b w:val="0"/>
          <w:sz w:val="20"/>
          <w:szCs w:val="20"/>
          <w:lang w:val="en-US"/>
        </w:rPr>
        <w:t>BELARUS</w:t>
      </w:r>
      <w:r w:rsidRPr="00AC497E">
        <w:rPr>
          <w:rStyle w:val="FontStyle48"/>
          <w:b w:val="0"/>
          <w:sz w:val="20"/>
          <w:szCs w:val="20"/>
        </w:rPr>
        <w:t xml:space="preserve"> 2014</w:t>
      </w:r>
      <w:r>
        <w:rPr>
          <w:rStyle w:val="FontStyle48"/>
          <w:b w:val="0"/>
          <w:sz w:val="20"/>
          <w:szCs w:val="20"/>
        </w:rPr>
        <w:t>»</w:t>
      </w:r>
      <w:r w:rsidRPr="00F07A87">
        <w:rPr>
          <w:rStyle w:val="FontStyle48"/>
          <w:b w:val="0"/>
          <w:sz w:val="20"/>
          <w:szCs w:val="20"/>
        </w:rPr>
        <w:t xml:space="preserve">, устанавливаются следующие заявочные взносы: </w:t>
      </w:r>
    </w:p>
    <w:p w:rsidR="00AC497E" w:rsidRPr="00F07A87" w:rsidRDefault="00AC497E" w:rsidP="00AC497E">
      <w:pPr>
        <w:pStyle w:val="Style15"/>
        <w:spacing w:line="269" w:lineRule="exact"/>
        <w:rPr>
          <w:rStyle w:val="FontStyle48"/>
          <w:b w:val="0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7"/>
        <w:gridCol w:w="3489"/>
      </w:tblGrid>
      <w:tr w:rsidR="00AC497E" w:rsidRPr="003B3F5B" w:rsidTr="00AC497E">
        <w:tc>
          <w:tcPr>
            <w:tcW w:w="6117" w:type="dxa"/>
          </w:tcPr>
          <w:p w:rsidR="00AC497E" w:rsidRPr="003B3F5B" w:rsidRDefault="00AC497E" w:rsidP="00C42E5B">
            <w:pPr>
              <w:pStyle w:val="Style15"/>
              <w:spacing w:line="269" w:lineRule="exact"/>
              <w:rPr>
                <w:rStyle w:val="FontStyle48"/>
                <w:b w:val="0"/>
                <w:sz w:val="20"/>
                <w:szCs w:val="20"/>
              </w:rPr>
            </w:pPr>
          </w:p>
        </w:tc>
        <w:tc>
          <w:tcPr>
            <w:tcW w:w="3489" w:type="dxa"/>
          </w:tcPr>
          <w:p w:rsidR="00AC497E" w:rsidRPr="00AC497E" w:rsidRDefault="00AC497E" w:rsidP="00AC497E">
            <w:pPr>
              <w:pStyle w:val="Style15"/>
              <w:spacing w:line="269" w:lineRule="exact"/>
              <w:jc w:val="center"/>
              <w:rPr>
                <w:rStyle w:val="FontStyle48"/>
                <w:b w:val="0"/>
                <w:sz w:val="20"/>
                <w:szCs w:val="20"/>
              </w:rPr>
            </w:pPr>
            <w:r w:rsidRPr="003B3F5B">
              <w:rPr>
                <w:rStyle w:val="FontStyle48"/>
                <w:b w:val="0"/>
                <w:sz w:val="20"/>
                <w:szCs w:val="20"/>
              </w:rPr>
              <w:t>Базовая</w:t>
            </w:r>
            <w:r>
              <w:rPr>
                <w:rStyle w:val="FontStyle48"/>
                <w:b w:val="0"/>
                <w:sz w:val="20"/>
                <w:szCs w:val="20"/>
              </w:rPr>
              <w:t xml:space="preserve">   </w:t>
            </w:r>
            <w:r w:rsidRPr="003B3F5B">
              <w:rPr>
                <w:rStyle w:val="FontStyle48"/>
                <w:b w:val="0"/>
                <w:sz w:val="20"/>
                <w:szCs w:val="20"/>
              </w:rPr>
              <w:t>сумма</w:t>
            </w:r>
          </w:p>
        </w:tc>
      </w:tr>
      <w:tr w:rsidR="00AC497E" w:rsidRPr="003B3F5B" w:rsidTr="00AC497E">
        <w:tc>
          <w:tcPr>
            <w:tcW w:w="6117" w:type="dxa"/>
          </w:tcPr>
          <w:p w:rsidR="00AC497E" w:rsidRPr="003B3F5B" w:rsidRDefault="00AC497E" w:rsidP="00C42E5B">
            <w:pPr>
              <w:pStyle w:val="Style15"/>
              <w:spacing w:line="269" w:lineRule="exact"/>
              <w:rPr>
                <w:rStyle w:val="FontStyle48"/>
                <w:b w:val="0"/>
                <w:sz w:val="20"/>
                <w:szCs w:val="20"/>
              </w:rPr>
            </w:pPr>
            <w:r w:rsidRPr="00380941">
              <w:rPr>
                <w:rStyle w:val="FontStyle48"/>
                <w:b w:val="0"/>
                <w:sz w:val="20"/>
                <w:szCs w:val="20"/>
              </w:rPr>
              <w:t>Абсолютный зачет</w:t>
            </w:r>
          </w:p>
        </w:tc>
        <w:tc>
          <w:tcPr>
            <w:tcW w:w="3489" w:type="dxa"/>
          </w:tcPr>
          <w:p w:rsidR="00AC497E" w:rsidRPr="00AC497E" w:rsidRDefault="00AC497E" w:rsidP="00C42E5B">
            <w:pPr>
              <w:pStyle w:val="Style15"/>
              <w:spacing w:line="269" w:lineRule="exact"/>
              <w:jc w:val="center"/>
              <w:rPr>
                <w:rStyle w:val="FontStyle48"/>
                <w:b w:val="0"/>
                <w:sz w:val="20"/>
                <w:szCs w:val="20"/>
                <w:lang w:val="en-US"/>
              </w:rPr>
            </w:pPr>
            <w:r>
              <w:rPr>
                <w:rStyle w:val="FontStyle48"/>
                <w:b w:val="0"/>
                <w:sz w:val="20"/>
                <w:szCs w:val="20"/>
                <w:lang w:val="en-US"/>
              </w:rPr>
              <w:t>350$</w:t>
            </w:r>
          </w:p>
        </w:tc>
      </w:tr>
      <w:tr w:rsidR="00AC497E" w:rsidRPr="003B3F5B" w:rsidTr="00AC497E">
        <w:tc>
          <w:tcPr>
            <w:tcW w:w="6117" w:type="dxa"/>
          </w:tcPr>
          <w:p w:rsidR="00AC497E" w:rsidRPr="003B3F5B" w:rsidRDefault="00AC497E" w:rsidP="00C42E5B">
            <w:pPr>
              <w:pStyle w:val="Style15"/>
              <w:spacing w:line="269" w:lineRule="exact"/>
              <w:rPr>
                <w:rStyle w:val="FontStyle48"/>
                <w:b w:val="0"/>
                <w:sz w:val="20"/>
                <w:szCs w:val="20"/>
              </w:rPr>
            </w:pPr>
            <w:r w:rsidRPr="00380941">
              <w:rPr>
                <w:rStyle w:val="FontStyle48"/>
                <w:b w:val="0"/>
                <w:sz w:val="20"/>
                <w:szCs w:val="20"/>
              </w:rPr>
              <w:t>Монопривод</w:t>
            </w:r>
          </w:p>
        </w:tc>
        <w:tc>
          <w:tcPr>
            <w:tcW w:w="3489" w:type="dxa"/>
          </w:tcPr>
          <w:p w:rsidR="00AC497E" w:rsidRPr="00AC497E" w:rsidRDefault="00AC497E" w:rsidP="00C42E5B">
            <w:pPr>
              <w:pStyle w:val="Style15"/>
              <w:spacing w:line="269" w:lineRule="exact"/>
              <w:jc w:val="center"/>
              <w:rPr>
                <w:rStyle w:val="FontStyle48"/>
                <w:b w:val="0"/>
                <w:sz w:val="20"/>
                <w:szCs w:val="20"/>
                <w:lang w:val="en-US"/>
              </w:rPr>
            </w:pPr>
            <w:r>
              <w:rPr>
                <w:rStyle w:val="FontStyle48"/>
                <w:b w:val="0"/>
                <w:sz w:val="20"/>
                <w:szCs w:val="20"/>
              </w:rPr>
              <w:t>300</w:t>
            </w:r>
            <w:r>
              <w:rPr>
                <w:rStyle w:val="FontStyle48"/>
                <w:b w:val="0"/>
                <w:sz w:val="20"/>
                <w:szCs w:val="20"/>
                <w:lang w:val="en-US"/>
              </w:rPr>
              <w:t>$</w:t>
            </w:r>
          </w:p>
        </w:tc>
      </w:tr>
    </w:tbl>
    <w:p w:rsidR="00AC497E" w:rsidRDefault="00AC497E" w:rsidP="00AC497E">
      <w:pPr>
        <w:pStyle w:val="Style15"/>
        <w:spacing w:line="269" w:lineRule="exact"/>
        <w:rPr>
          <w:rStyle w:val="FontStyle48"/>
          <w:b w:val="0"/>
          <w:sz w:val="20"/>
          <w:szCs w:val="20"/>
        </w:rPr>
      </w:pPr>
    </w:p>
    <w:p w:rsidR="00C03B8A" w:rsidRDefault="00C03B8A" w:rsidP="00AC497E">
      <w:pPr>
        <w:pStyle w:val="Style15"/>
        <w:spacing w:line="269" w:lineRule="exact"/>
        <w:rPr>
          <w:rStyle w:val="FontStyle48"/>
          <w:b w:val="0"/>
          <w:sz w:val="20"/>
          <w:szCs w:val="20"/>
        </w:rPr>
      </w:pPr>
      <w:r>
        <w:rPr>
          <w:rStyle w:val="FontStyle48"/>
          <w:b w:val="0"/>
          <w:sz w:val="20"/>
          <w:szCs w:val="20"/>
        </w:rPr>
        <w:t>Оплата производится на расчетный счет организатора в белорусских рублях по курсу Национального банка РБ на день оплаты.</w:t>
      </w:r>
    </w:p>
    <w:p w:rsidR="00C03B8A" w:rsidRPr="00F07A87" w:rsidRDefault="00C03B8A" w:rsidP="00AC497E">
      <w:pPr>
        <w:pStyle w:val="Style15"/>
        <w:spacing w:line="269" w:lineRule="exact"/>
        <w:rPr>
          <w:rStyle w:val="FontStyle48"/>
          <w:b w:val="0"/>
          <w:sz w:val="20"/>
          <w:szCs w:val="20"/>
        </w:rPr>
      </w:pPr>
    </w:p>
    <w:p w:rsidR="00C03B8A" w:rsidRPr="0044649B" w:rsidRDefault="00C03B8A" w:rsidP="00C03B8A">
      <w:pPr>
        <w:pStyle w:val="Style15"/>
        <w:widowControl/>
        <w:spacing w:after="40"/>
        <w:rPr>
          <w:rStyle w:val="FontStyle48"/>
          <w:sz w:val="20"/>
          <w:szCs w:val="20"/>
        </w:rPr>
      </w:pPr>
      <w:r w:rsidRPr="0044649B">
        <w:rPr>
          <w:rStyle w:val="FontStyle48"/>
          <w:sz w:val="20"/>
          <w:szCs w:val="20"/>
        </w:rPr>
        <w:t xml:space="preserve">Реквизиты для оплаты: </w:t>
      </w:r>
    </w:p>
    <w:p w:rsidR="00C03B8A" w:rsidRPr="00F07A87" w:rsidRDefault="00C03B8A" w:rsidP="00C03B8A">
      <w:pPr>
        <w:pStyle w:val="Style15"/>
        <w:widowControl/>
        <w:spacing w:after="40"/>
        <w:rPr>
          <w:rStyle w:val="FontStyle48"/>
          <w:b w:val="0"/>
          <w:sz w:val="20"/>
          <w:szCs w:val="20"/>
        </w:rPr>
      </w:pPr>
      <w:r w:rsidRPr="00F07A87">
        <w:rPr>
          <w:rStyle w:val="FontStyle48"/>
          <w:b w:val="0"/>
          <w:sz w:val="20"/>
          <w:szCs w:val="20"/>
        </w:rPr>
        <w:t xml:space="preserve">расчетный счет 3013000035075 в филиале № 510 ОАО «АСБ Беларусбанк», код 603, УНП 190604269, ИП Зайцев А.В., Свидетельство № 190604269 от </w:t>
      </w:r>
      <w:r w:rsidRPr="008D2AB6">
        <w:rPr>
          <w:rStyle w:val="FontStyle48"/>
          <w:b w:val="0"/>
          <w:sz w:val="20"/>
          <w:szCs w:val="20"/>
        </w:rPr>
        <w:t>21</w:t>
      </w:r>
      <w:r>
        <w:rPr>
          <w:rStyle w:val="FontStyle48"/>
          <w:b w:val="0"/>
          <w:sz w:val="20"/>
          <w:szCs w:val="20"/>
        </w:rPr>
        <w:t>.03.</w:t>
      </w:r>
      <w:r w:rsidRPr="008D2AB6">
        <w:rPr>
          <w:rStyle w:val="FontStyle48"/>
          <w:b w:val="0"/>
          <w:sz w:val="20"/>
          <w:szCs w:val="20"/>
        </w:rPr>
        <w:t>2011</w:t>
      </w:r>
      <w:r w:rsidRPr="00F07A87">
        <w:rPr>
          <w:rStyle w:val="FontStyle48"/>
          <w:b w:val="0"/>
          <w:sz w:val="20"/>
          <w:szCs w:val="20"/>
        </w:rPr>
        <w:t xml:space="preserve"> г. </w:t>
      </w:r>
    </w:p>
    <w:p w:rsidR="009B46AF" w:rsidRPr="00C86865" w:rsidRDefault="009B46AF" w:rsidP="009B46A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9B46AF" w:rsidRDefault="009B46AF"/>
    <w:sectPr w:rsidR="009B46AF" w:rsidSect="00095217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6C8" w:rsidRDefault="002156C8" w:rsidP="00C03B8A">
      <w:pPr>
        <w:spacing w:after="0" w:line="240" w:lineRule="auto"/>
      </w:pPr>
      <w:r>
        <w:separator/>
      </w:r>
    </w:p>
  </w:endnote>
  <w:endnote w:type="continuationSeparator" w:id="1">
    <w:p w:rsidR="002156C8" w:rsidRDefault="002156C8" w:rsidP="00C0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6C8" w:rsidRDefault="002156C8" w:rsidP="00C03B8A">
      <w:pPr>
        <w:spacing w:after="0" w:line="240" w:lineRule="auto"/>
      </w:pPr>
      <w:r>
        <w:separator/>
      </w:r>
    </w:p>
  </w:footnote>
  <w:footnote w:type="continuationSeparator" w:id="1">
    <w:p w:rsidR="002156C8" w:rsidRDefault="002156C8" w:rsidP="00C0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8A" w:rsidRDefault="00C03B8A" w:rsidP="00C03B8A">
    <w:pPr>
      <w:pStyle w:val="a4"/>
    </w:pPr>
    <w:r>
      <w:t xml:space="preserve">              </w:t>
    </w:r>
    <w:r>
      <w:rPr>
        <w:noProof/>
      </w:rPr>
      <w:drawing>
        <wp:inline distT="0" distB="0" distL="0" distR="0">
          <wp:extent cx="982345" cy="914400"/>
          <wp:effectExtent l="19050" t="0" r="8255" b="0"/>
          <wp:docPr id="1" name="Рисунок 1" descr="Logo_B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A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>
          <wp:extent cx="2303145" cy="1033145"/>
          <wp:effectExtent l="19050" t="0" r="1905" b="0"/>
          <wp:docPr id="2" name="Рисунок 2" descr="w_новый разме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_новый размер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088" t="5716" r="3690" b="11440"/>
                  <a:stretch>
                    <a:fillRect/>
                  </a:stretch>
                </pic:blipFill>
                <pic:spPr bwMode="auto">
                  <a:xfrm>
                    <a:off x="0" y="0"/>
                    <a:ext cx="2303145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>
          <wp:extent cx="762000" cy="914400"/>
          <wp:effectExtent l="19050" t="0" r="0" b="0"/>
          <wp:docPr id="3" name="Рисунок 3" descr="gerb_Brasl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rb_Braslav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3B8A" w:rsidRDefault="00C03B8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10C2"/>
    <w:multiLevelType w:val="multilevel"/>
    <w:tmpl w:val="1D34B1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8E2500"/>
    <w:multiLevelType w:val="multilevel"/>
    <w:tmpl w:val="09B8501C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5B2285C"/>
    <w:multiLevelType w:val="multilevel"/>
    <w:tmpl w:val="DCBC9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6555464E"/>
    <w:multiLevelType w:val="multilevel"/>
    <w:tmpl w:val="D798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E64A32"/>
    <w:multiLevelType w:val="multilevel"/>
    <w:tmpl w:val="CA1AD35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715631CD"/>
    <w:multiLevelType w:val="hybridMultilevel"/>
    <w:tmpl w:val="804C8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46AF"/>
    <w:rsid w:val="00095217"/>
    <w:rsid w:val="002156C8"/>
    <w:rsid w:val="007D367A"/>
    <w:rsid w:val="009B46AF"/>
    <w:rsid w:val="00AC0F5E"/>
    <w:rsid w:val="00AC497E"/>
    <w:rsid w:val="00C03B8A"/>
    <w:rsid w:val="00C42F69"/>
    <w:rsid w:val="00C47D80"/>
    <w:rsid w:val="00C92E1C"/>
    <w:rsid w:val="00D213AA"/>
    <w:rsid w:val="00D50118"/>
    <w:rsid w:val="00D73D74"/>
    <w:rsid w:val="00D91873"/>
    <w:rsid w:val="00ED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9B46AF"/>
    <w:pPr>
      <w:widowControl w:val="0"/>
      <w:autoSpaceDE w:val="0"/>
      <w:autoSpaceDN w:val="0"/>
      <w:adjustRightInd w:val="0"/>
      <w:spacing w:after="0" w:line="474" w:lineRule="exact"/>
      <w:jc w:val="center"/>
    </w:pPr>
    <w:rPr>
      <w:rFonts w:ascii="Arial" w:eastAsia="Times New Roman" w:hAnsi="Arial" w:cs="Times New Roman"/>
      <w:sz w:val="24"/>
      <w:szCs w:val="24"/>
    </w:rPr>
  </w:style>
  <w:style w:type="character" w:customStyle="1" w:styleId="FontStyle47">
    <w:name w:val="Font Style47"/>
    <w:rsid w:val="009B46AF"/>
    <w:rPr>
      <w:rFonts w:ascii="Arial" w:hAnsi="Arial" w:cs="Arial"/>
      <w:b/>
      <w:bCs/>
      <w:sz w:val="22"/>
      <w:szCs w:val="22"/>
    </w:rPr>
  </w:style>
  <w:style w:type="character" w:styleId="a3">
    <w:name w:val="Hyperlink"/>
    <w:uiPriority w:val="99"/>
    <w:rsid w:val="009B46AF"/>
    <w:rPr>
      <w:color w:val="0000FF"/>
      <w:u w:val="single"/>
    </w:rPr>
  </w:style>
  <w:style w:type="character" w:customStyle="1" w:styleId="FontStyle46">
    <w:name w:val="Font Style46"/>
    <w:rsid w:val="009B46AF"/>
    <w:rPr>
      <w:rFonts w:ascii="Arial" w:hAnsi="Arial" w:cs="Arial"/>
      <w:sz w:val="18"/>
      <w:szCs w:val="18"/>
    </w:rPr>
  </w:style>
  <w:style w:type="paragraph" w:customStyle="1" w:styleId="Style15">
    <w:name w:val="Style15"/>
    <w:basedOn w:val="a"/>
    <w:rsid w:val="009B46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48">
    <w:name w:val="Font Style48"/>
    <w:rsid w:val="009B46AF"/>
    <w:rPr>
      <w:rFonts w:ascii="Arial" w:hAnsi="Arial" w:cs="Arial"/>
      <w:b/>
      <w:bCs/>
      <w:sz w:val="18"/>
      <w:szCs w:val="18"/>
    </w:rPr>
  </w:style>
  <w:style w:type="paragraph" w:styleId="a4">
    <w:name w:val="header"/>
    <w:basedOn w:val="a"/>
    <w:link w:val="a5"/>
    <w:unhideWhenUsed/>
    <w:rsid w:val="00C03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3B8A"/>
  </w:style>
  <w:style w:type="paragraph" w:styleId="a6">
    <w:name w:val="footer"/>
    <w:basedOn w:val="a"/>
    <w:link w:val="a7"/>
    <w:uiPriority w:val="99"/>
    <w:semiHidden/>
    <w:unhideWhenUsed/>
    <w:rsid w:val="00C03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3B8A"/>
  </w:style>
  <w:style w:type="paragraph" w:styleId="a8">
    <w:name w:val="Balloon Text"/>
    <w:basedOn w:val="a"/>
    <w:link w:val="a9"/>
    <w:uiPriority w:val="99"/>
    <w:semiHidden/>
    <w:unhideWhenUsed/>
    <w:rsid w:val="00C0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ly@mail.by" TargetMode="External"/><Relationship Id="rId13" Type="http://schemas.openxmlformats.org/officeDocument/2006/relationships/hyperlink" Target="http://www.baf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lly@mail.by" TargetMode="External"/><Relationship Id="rId12" Type="http://schemas.openxmlformats.org/officeDocument/2006/relationships/hyperlink" Target="http://www.autosport.b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lly@mail.b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af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tosport.b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2014-09-11T09:59:00Z</dcterms:created>
  <dcterms:modified xsi:type="dcterms:W3CDTF">2014-11-03T10:10:00Z</dcterms:modified>
</cp:coreProperties>
</file>